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C20C" w14:textId="166C48C7" w:rsidR="007A3322" w:rsidRPr="00B9268F" w:rsidRDefault="0022076A" w:rsidP="008B6CD4">
      <w:pPr>
        <w:spacing w:after="0" w:line="240" w:lineRule="auto"/>
        <w:rPr>
          <w:rFonts w:ascii="Calibri" w:hAnsi="Calibri" w:cs="Calibri"/>
          <w:color w:val="000000" w:themeColor="text1"/>
        </w:rPr>
      </w:pPr>
      <w:r>
        <w:rPr>
          <w:rFonts w:ascii="Calibri" w:hAnsi="Calibri" w:cs="Calibri"/>
          <w:color w:val="000000" w:themeColor="text1"/>
        </w:rPr>
        <w:t>22</w:t>
      </w:r>
      <w:r w:rsidR="00BE02A4" w:rsidRPr="00B9268F">
        <w:rPr>
          <w:rFonts w:ascii="Calibri" w:hAnsi="Calibri" w:cs="Calibri"/>
          <w:color w:val="000000" w:themeColor="text1"/>
        </w:rPr>
        <w:t xml:space="preserve"> </w:t>
      </w:r>
      <w:r w:rsidR="00284914" w:rsidRPr="00B9268F">
        <w:rPr>
          <w:rFonts w:ascii="Calibri" w:hAnsi="Calibri" w:cs="Calibri"/>
          <w:color w:val="000000" w:themeColor="text1"/>
        </w:rPr>
        <w:t>September</w:t>
      </w:r>
      <w:r w:rsidR="00276E7F" w:rsidRPr="00B9268F">
        <w:rPr>
          <w:rFonts w:ascii="Calibri" w:hAnsi="Calibri" w:cs="Calibri"/>
          <w:color w:val="000000" w:themeColor="text1"/>
        </w:rPr>
        <w:t xml:space="preserve"> </w:t>
      </w:r>
      <w:r w:rsidR="003C6E3A" w:rsidRPr="00B9268F">
        <w:rPr>
          <w:rFonts w:ascii="Calibri" w:hAnsi="Calibri" w:cs="Calibri"/>
          <w:color w:val="000000" w:themeColor="text1"/>
        </w:rPr>
        <w:t>202</w:t>
      </w:r>
      <w:r w:rsidR="00575FB6" w:rsidRPr="00B9268F">
        <w:rPr>
          <w:rFonts w:ascii="Calibri" w:hAnsi="Calibri" w:cs="Calibri"/>
          <w:color w:val="000000" w:themeColor="text1"/>
        </w:rPr>
        <w:t>3</w:t>
      </w:r>
    </w:p>
    <w:p w14:paraId="58DE7742" w14:textId="1219D2F5" w:rsidR="0073668C" w:rsidRPr="00B9268F" w:rsidRDefault="007A3322" w:rsidP="008B6CD4">
      <w:pPr>
        <w:spacing w:after="0" w:line="240" w:lineRule="auto"/>
        <w:jc w:val="center"/>
        <w:rPr>
          <w:rFonts w:ascii="Calibri" w:hAnsi="Calibri" w:cs="Calibri"/>
          <w:b/>
          <w:bCs/>
          <w:color w:val="000000" w:themeColor="text1"/>
        </w:rPr>
      </w:pPr>
      <w:r w:rsidRPr="00B9268F">
        <w:rPr>
          <w:rFonts w:ascii="Calibri" w:hAnsi="Calibri" w:cs="Calibri"/>
          <w:b/>
          <w:bCs/>
          <w:color w:val="000000" w:themeColor="text1"/>
        </w:rPr>
        <w:t>Ridgecrest plc</w:t>
      </w:r>
    </w:p>
    <w:p w14:paraId="36D40F8E" w14:textId="0CDD8305" w:rsidR="003C6E3A" w:rsidRPr="00B9268F" w:rsidRDefault="003C6E3A" w:rsidP="008B6CD4">
      <w:pPr>
        <w:spacing w:after="0" w:line="240" w:lineRule="auto"/>
        <w:jc w:val="center"/>
        <w:rPr>
          <w:rFonts w:ascii="Calibri" w:hAnsi="Calibri" w:cs="Calibri"/>
          <w:color w:val="000000" w:themeColor="text1"/>
        </w:rPr>
      </w:pPr>
      <w:r w:rsidRPr="00B9268F">
        <w:rPr>
          <w:rFonts w:ascii="Calibri" w:hAnsi="Calibri" w:cs="Calibri"/>
          <w:color w:val="000000" w:themeColor="text1"/>
        </w:rPr>
        <w:t>(</w:t>
      </w:r>
      <w:r w:rsidR="00D446AE" w:rsidRPr="00B9268F">
        <w:rPr>
          <w:rFonts w:ascii="Calibri" w:hAnsi="Calibri" w:cs="Calibri"/>
          <w:color w:val="000000" w:themeColor="text1"/>
        </w:rPr>
        <w:t>“</w:t>
      </w:r>
      <w:bookmarkStart w:id="0" w:name="_Hlk144368233"/>
      <w:r w:rsidRPr="00B9268F">
        <w:rPr>
          <w:rFonts w:ascii="Calibri" w:hAnsi="Calibri" w:cs="Calibri"/>
          <w:color w:val="000000" w:themeColor="text1"/>
        </w:rPr>
        <w:t>Ridgecrest</w:t>
      </w:r>
      <w:bookmarkEnd w:id="0"/>
      <w:r w:rsidR="00D446AE" w:rsidRPr="00B9268F">
        <w:rPr>
          <w:rFonts w:ascii="Calibri" w:hAnsi="Calibri" w:cs="Calibri"/>
          <w:color w:val="000000" w:themeColor="text1"/>
        </w:rPr>
        <w:t>”</w:t>
      </w:r>
      <w:r w:rsidRPr="00B9268F">
        <w:rPr>
          <w:rFonts w:ascii="Calibri" w:hAnsi="Calibri" w:cs="Calibri"/>
          <w:color w:val="000000" w:themeColor="text1"/>
        </w:rPr>
        <w:t>)</w:t>
      </w:r>
    </w:p>
    <w:p w14:paraId="2F62220E" w14:textId="77777777" w:rsidR="003C6E3A" w:rsidRPr="00B9268F" w:rsidRDefault="003C6E3A" w:rsidP="008B6CD4">
      <w:pPr>
        <w:spacing w:after="0" w:line="240" w:lineRule="auto"/>
        <w:jc w:val="center"/>
        <w:rPr>
          <w:rFonts w:ascii="Calibri" w:hAnsi="Calibri" w:cs="Calibri"/>
          <w:color w:val="000000" w:themeColor="text1"/>
        </w:rPr>
      </w:pPr>
    </w:p>
    <w:p w14:paraId="49503A96" w14:textId="67569EF7" w:rsidR="00B9268F" w:rsidRDefault="00230FE1" w:rsidP="00CA2B28">
      <w:pPr>
        <w:spacing w:after="120" w:line="240" w:lineRule="auto"/>
        <w:jc w:val="center"/>
        <w:rPr>
          <w:rFonts w:ascii="Calibri" w:hAnsi="Calibri" w:cs="Calibri"/>
          <w:b/>
          <w:bCs/>
          <w:color w:val="000000" w:themeColor="text1"/>
        </w:rPr>
      </w:pPr>
      <w:r>
        <w:rPr>
          <w:rFonts w:ascii="Calibri" w:hAnsi="Calibri" w:cs="Calibri"/>
          <w:b/>
          <w:bCs/>
          <w:color w:val="000000" w:themeColor="text1"/>
        </w:rPr>
        <w:t>Co</w:t>
      </w:r>
      <w:r w:rsidR="002D6024">
        <w:rPr>
          <w:rFonts w:ascii="Calibri" w:hAnsi="Calibri" w:cs="Calibri"/>
          <w:b/>
          <w:bCs/>
          <w:color w:val="000000" w:themeColor="text1"/>
        </w:rPr>
        <w:t xml:space="preserve">mpany </w:t>
      </w:r>
      <w:r w:rsidRPr="00230FE1">
        <w:rPr>
          <w:rFonts w:ascii="Calibri" w:hAnsi="Calibri" w:cs="Calibri"/>
          <w:b/>
          <w:bCs/>
          <w:color w:val="000000" w:themeColor="text1"/>
        </w:rPr>
        <w:t>update</w:t>
      </w:r>
    </w:p>
    <w:p w14:paraId="607B873C" w14:textId="77777777" w:rsidR="00A665F6" w:rsidRPr="00B9268F" w:rsidRDefault="00A665F6" w:rsidP="00B9268F">
      <w:pPr>
        <w:spacing w:after="0" w:line="240" w:lineRule="auto"/>
        <w:jc w:val="center"/>
        <w:rPr>
          <w:rFonts w:ascii="Calibri" w:hAnsi="Calibri" w:cs="Calibri"/>
          <w:b/>
          <w:bCs/>
          <w:color w:val="000000" w:themeColor="text1"/>
        </w:rPr>
      </w:pPr>
    </w:p>
    <w:p w14:paraId="52AA7272" w14:textId="102CF684" w:rsidR="001628F1" w:rsidRPr="00375CE1" w:rsidRDefault="001628F1" w:rsidP="006C4B57">
      <w:pPr>
        <w:spacing w:after="0" w:line="240" w:lineRule="auto"/>
        <w:jc w:val="both"/>
        <w:rPr>
          <w:rFonts w:eastAsia="Times New Roman" w:cstheme="minorHAnsi"/>
          <w:lang w:eastAsia="en-GB"/>
        </w:rPr>
      </w:pPr>
      <w:r w:rsidRPr="00375CE1">
        <w:rPr>
          <w:rFonts w:eastAsia="Times New Roman" w:cstheme="minorHAnsi"/>
          <w:lang w:eastAsia="en-GB"/>
        </w:rPr>
        <w:t xml:space="preserve">Following the death of Ridgecrest’s chairman (announced on 5 September), </w:t>
      </w:r>
      <w:r w:rsidR="00375CE1">
        <w:rPr>
          <w:rFonts w:eastAsia="Times New Roman" w:cstheme="minorHAnsi"/>
          <w:lang w:eastAsia="en-GB"/>
        </w:rPr>
        <w:t xml:space="preserve">the remaining directors, </w:t>
      </w:r>
      <w:r w:rsidRPr="00375CE1">
        <w:rPr>
          <w:rFonts w:eastAsia="Times New Roman" w:cstheme="minorHAnsi"/>
          <w:lang w:eastAsia="en-GB"/>
        </w:rPr>
        <w:t>James Normand and Phil Holt</w:t>
      </w:r>
      <w:r w:rsidR="00CA2B28">
        <w:rPr>
          <w:rFonts w:eastAsia="Times New Roman" w:cstheme="minorHAnsi"/>
          <w:lang w:eastAsia="en-GB"/>
        </w:rPr>
        <w:t>,</w:t>
      </w:r>
      <w:r w:rsidRPr="00375CE1">
        <w:rPr>
          <w:rFonts w:eastAsia="Times New Roman" w:cstheme="minorHAnsi"/>
          <w:lang w:eastAsia="en-GB"/>
        </w:rPr>
        <w:t xml:space="preserve"> wish to set out for shareholders their immediate intentions for the future of Ridgecrest plc. </w:t>
      </w:r>
    </w:p>
    <w:p w14:paraId="6FF55F9F" w14:textId="77777777" w:rsidR="001628F1" w:rsidRPr="00375CE1" w:rsidRDefault="001628F1" w:rsidP="006C4B57">
      <w:pPr>
        <w:spacing w:after="0" w:line="240" w:lineRule="auto"/>
        <w:jc w:val="both"/>
        <w:rPr>
          <w:rFonts w:eastAsia="Times New Roman" w:cstheme="minorHAnsi"/>
          <w:lang w:eastAsia="en-GB"/>
        </w:rPr>
      </w:pPr>
    </w:p>
    <w:p w14:paraId="3362394B" w14:textId="77777777" w:rsidR="001628F1" w:rsidRPr="00375CE1" w:rsidRDefault="001628F1" w:rsidP="006C4B57">
      <w:pPr>
        <w:spacing w:after="0" w:line="240" w:lineRule="auto"/>
        <w:jc w:val="both"/>
        <w:rPr>
          <w:rFonts w:eastAsia="Times New Roman" w:cstheme="minorHAnsi"/>
          <w:lang w:eastAsia="en-GB"/>
        </w:rPr>
      </w:pPr>
      <w:r w:rsidRPr="00375CE1">
        <w:rPr>
          <w:rFonts w:eastAsia="Times New Roman" w:cstheme="minorHAnsi"/>
          <w:lang w:eastAsia="en-GB"/>
        </w:rPr>
        <w:t xml:space="preserve">Rob </w:t>
      </w:r>
      <w:proofErr w:type="spellStart"/>
      <w:r w:rsidRPr="00375CE1">
        <w:rPr>
          <w:rFonts w:eastAsia="Times New Roman" w:cstheme="minorHAnsi"/>
          <w:lang w:eastAsia="en-GB"/>
        </w:rPr>
        <w:t>Thesiger's</w:t>
      </w:r>
      <w:proofErr w:type="spellEnd"/>
      <w:r w:rsidRPr="00375CE1">
        <w:rPr>
          <w:rFonts w:eastAsia="Times New Roman" w:cstheme="minorHAnsi"/>
          <w:lang w:eastAsia="en-GB"/>
        </w:rPr>
        <w:t xml:space="preserve"> death has no immediate impact on Ridgecrest's over-riding objective, that is to pursue a reverse takeover transaction with </w:t>
      </w:r>
      <w:proofErr w:type="spellStart"/>
      <w:r w:rsidRPr="00375CE1">
        <w:rPr>
          <w:rFonts w:eastAsia="Times New Roman" w:cstheme="minorHAnsi"/>
          <w:lang w:eastAsia="en-GB"/>
        </w:rPr>
        <w:t>Sparkledun</w:t>
      </w:r>
      <w:proofErr w:type="spellEnd"/>
      <w:r w:rsidRPr="00375CE1">
        <w:rPr>
          <w:rFonts w:eastAsia="Times New Roman" w:cstheme="minorHAnsi"/>
          <w:lang w:eastAsia="en-GB"/>
        </w:rPr>
        <w:t xml:space="preserve"> Limited, the holding company of Fast2Fibre Limited (“</w:t>
      </w:r>
      <w:r w:rsidRPr="00CA2B28">
        <w:rPr>
          <w:rFonts w:eastAsia="Times New Roman" w:cstheme="minorHAnsi"/>
          <w:lang w:eastAsia="en-GB"/>
        </w:rPr>
        <w:t>F2F</w:t>
      </w:r>
      <w:r w:rsidRPr="00375CE1">
        <w:rPr>
          <w:rFonts w:eastAsia="Times New Roman" w:cstheme="minorHAnsi"/>
          <w:lang w:eastAsia="en-GB"/>
        </w:rPr>
        <w:t>”), upon which objective the Board was and remains unanimously determined.</w:t>
      </w:r>
    </w:p>
    <w:p w14:paraId="5A3CC6B0" w14:textId="77777777" w:rsidR="001628F1" w:rsidRPr="00375CE1" w:rsidRDefault="001628F1" w:rsidP="006C4B57">
      <w:pPr>
        <w:spacing w:after="0" w:line="240" w:lineRule="auto"/>
        <w:jc w:val="both"/>
        <w:rPr>
          <w:rFonts w:eastAsia="Times New Roman" w:cstheme="minorHAnsi"/>
          <w:lang w:eastAsia="en-GB"/>
        </w:rPr>
      </w:pPr>
    </w:p>
    <w:p w14:paraId="689F42F9" w14:textId="38982AB4" w:rsidR="001628F1" w:rsidRPr="00375CE1" w:rsidRDefault="001628F1" w:rsidP="006C4B57">
      <w:pPr>
        <w:spacing w:after="0" w:line="240" w:lineRule="auto"/>
        <w:jc w:val="both"/>
        <w:rPr>
          <w:rFonts w:eastAsia="Times New Roman" w:cstheme="minorHAnsi"/>
          <w:lang w:eastAsia="en-GB"/>
        </w:rPr>
      </w:pPr>
      <w:r w:rsidRPr="00375CE1">
        <w:rPr>
          <w:rFonts w:eastAsia="Times New Roman" w:cstheme="minorHAnsi"/>
          <w:lang w:eastAsia="en-GB"/>
        </w:rPr>
        <w:t xml:space="preserve">As shareholders will recall, Rob </w:t>
      </w:r>
      <w:proofErr w:type="spellStart"/>
      <w:r w:rsidRPr="00375CE1">
        <w:rPr>
          <w:rFonts w:eastAsia="Times New Roman" w:cstheme="minorHAnsi"/>
          <w:lang w:eastAsia="en-GB"/>
        </w:rPr>
        <w:t>Thesiger</w:t>
      </w:r>
      <w:proofErr w:type="spellEnd"/>
      <w:r w:rsidRPr="00375CE1">
        <w:rPr>
          <w:rFonts w:eastAsia="Times New Roman" w:cstheme="minorHAnsi"/>
          <w:lang w:eastAsia="en-GB"/>
        </w:rPr>
        <w:t xml:space="preserve"> was also a member of </w:t>
      </w:r>
      <w:r w:rsidRPr="00CA2B28">
        <w:rPr>
          <w:rFonts w:eastAsia="Times New Roman" w:cstheme="minorHAnsi"/>
          <w:lang w:eastAsia="en-GB"/>
        </w:rPr>
        <w:t>F2F</w:t>
      </w:r>
      <w:r w:rsidRPr="00375CE1">
        <w:rPr>
          <w:rFonts w:eastAsia="Times New Roman" w:cstheme="minorHAnsi"/>
          <w:lang w:eastAsia="en-GB"/>
        </w:rPr>
        <w:t xml:space="preserve">'s Board of Directors and, in that role, acted as Ridgecrest’s representative.  Accordingly, Ridgecrest’s assessment of its investment in </w:t>
      </w:r>
      <w:r w:rsidRPr="00CA2B28">
        <w:rPr>
          <w:rFonts w:eastAsia="Times New Roman" w:cstheme="minorHAnsi"/>
          <w:lang w:eastAsia="en-GB"/>
        </w:rPr>
        <w:t>F2F</w:t>
      </w:r>
      <w:r w:rsidRPr="00375CE1">
        <w:rPr>
          <w:rFonts w:eastAsia="Times New Roman" w:cstheme="minorHAnsi"/>
          <w:lang w:eastAsia="en-GB"/>
        </w:rPr>
        <w:t xml:space="preserve"> was informed </w:t>
      </w:r>
      <w:r w:rsidR="00375CE1">
        <w:rPr>
          <w:rFonts w:eastAsia="Times New Roman" w:cstheme="minorHAnsi"/>
          <w:lang w:eastAsia="en-GB"/>
        </w:rPr>
        <w:t>to a significant degree</w:t>
      </w:r>
      <w:r w:rsidR="00375CE1" w:rsidRPr="00375CE1">
        <w:rPr>
          <w:rFonts w:eastAsia="Times New Roman" w:cstheme="minorHAnsi"/>
          <w:lang w:eastAsia="en-GB"/>
        </w:rPr>
        <w:t xml:space="preserve"> </w:t>
      </w:r>
      <w:r w:rsidRPr="00375CE1">
        <w:rPr>
          <w:rFonts w:eastAsia="Times New Roman" w:cstheme="minorHAnsi"/>
          <w:lang w:eastAsia="en-GB"/>
        </w:rPr>
        <w:t>by Rob</w:t>
      </w:r>
      <w:r w:rsidR="00375CE1">
        <w:rPr>
          <w:rFonts w:eastAsia="Times New Roman" w:cstheme="minorHAnsi"/>
          <w:lang w:eastAsia="en-GB"/>
        </w:rPr>
        <w:t>’</w:t>
      </w:r>
      <w:r w:rsidRPr="00375CE1">
        <w:rPr>
          <w:rFonts w:eastAsia="Times New Roman" w:cstheme="minorHAnsi"/>
          <w:lang w:eastAsia="en-GB"/>
        </w:rPr>
        <w:t xml:space="preserve">s </w:t>
      </w:r>
      <w:r w:rsidR="00375CE1">
        <w:rPr>
          <w:rFonts w:eastAsia="Times New Roman" w:cstheme="minorHAnsi"/>
          <w:lang w:eastAsia="en-GB"/>
        </w:rPr>
        <w:t xml:space="preserve">attendance at meetings of the board of F2F and by his </w:t>
      </w:r>
      <w:r w:rsidRPr="00375CE1">
        <w:rPr>
          <w:rFonts w:eastAsia="Times New Roman" w:cstheme="minorHAnsi"/>
          <w:lang w:eastAsia="en-GB"/>
        </w:rPr>
        <w:t xml:space="preserve">frequent contact </w:t>
      </w:r>
      <w:r w:rsidR="00375CE1">
        <w:rPr>
          <w:rFonts w:eastAsia="Times New Roman" w:cstheme="minorHAnsi"/>
          <w:lang w:eastAsia="en-GB"/>
        </w:rPr>
        <w:t xml:space="preserve">outside board meetings </w:t>
      </w:r>
      <w:r w:rsidRPr="00375CE1">
        <w:rPr>
          <w:rFonts w:eastAsia="Times New Roman" w:cstheme="minorHAnsi"/>
          <w:lang w:eastAsia="en-GB"/>
        </w:rPr>
        <w:t xml:space="preserve">with </w:t>
      </w:r>
      <w:r w:rsidRPr="00CA2B28">
        <w:rPr>
          <w:rFonts w:eastAsia="Times New Roman" w:cstheme="minorHAnsi"/>
          <w:lang w:eastAsia="en-GB"/>
        </w:rPr>
        <w:t>F2F</w:t>
      </w:r>
      <w:r w:rsidR="00375CE1">
        <w:rPr>
          <w:rFonts w:eastAsia="Times New Roman" w:cstheme="minorHAnsi"/>
          <w:lang w:eastAsia="en-GB"/>
        </w:rPr>
        <w:t>’</w:t>
      </w:r>
      <w:r w:rsidRPr="00375CE1">
        <w:rPr>
          <w:rFonts w:eastAsia="Times New Roman" w:cstheme="minorHAnsi"/>
          <w:lang w:eastAsia="en-GB"/>
        </w:rPr>
        <w:t>s executive directors</w:t>
      </w:r>
      <w:r w:rsidR="00375CE1">
        <w:rPr>
          <w:rFonts w:eastAsia="Times New Roman" w:cstheme="minorHAnsi"/>
          <w:lang w:eastAsia="en-GB"/>
        </w:rPr>
        <w:t>;</w:t>
      </w:r>
      <w:r w:rsidRPr="00375CE1">
        <w:rPr>
          <w:rFonts w:eastAsia="Times New Roman" w:cstheme="minorHAnsi"/>
          <w:lang w:eastAsia="en-GB"/>
        </w:rPr>
        <w:t xml:space="preserve"> supplemented by occasional meetings of all the members of </w:t>
      </w:r>
      <w:r w:rsidRPr="00CA2B28">
        <w:rPr>
          <w:rFonts w:eastAsia="Times New Roman" w:cstheme="minorHAnsi"/>
          <w:lang w:eastAsia="en-GB"/>
        </w:rPr>
        <w:t>Ridgecrest</w:t>
      </w:r>
      <w:r w:rsidR="00375CE1">
        <w:rPr>
          <w:rFonts w:eastAsia="Times New Roman" w:cstheme="minorHAnsi"/>
          <w:lang w:eastAsia="en-GB"/>
        </w:rPr>
        <w:t>’</w:t>
      </w:r>
      <w:r w:rsidRPr="00375CE1">
        <w:rPr>
          <w:rFonts w:eastAsia="Times New Roman" w:cstheme="minorHAnsi"/>
          <w:lang w:eastAsia="en-GB"/>
        </w:rPr>
        <w:t xml:space="preserve">s Board with the same </w:t>
      </w:r>
      <w:r w:rsidRPr="00CA2B28">
        <w:rPr>
          <w:rFonts w:eastAsia="Times New Roman" w:cstheme="minorHAnsi"/>
          <w:lang w:eastAsia="en-GB"/>
        </w:rPr>
        <w:t>F2F</w:t>
      </w:r>
      <w:r w:rsidRPr="00375CE1">
        <w:rPr>
          <w:rFonts w:eastAsia="Times New Roman" w:cstheme="minorHAnsi"/>
          <w:lang w:eastAsia="en-GB"/>
        </w:rPr>
        <w:t xml:space="preserve"> executive directors.</w:t>
      </w:r>
    </w:p>
    <w:p w14:paraId="40D94005" w14:textId="77777777" w:rsidR="001628F1" w:rsidRPr="00375CE1" w:rsidRDefault="001628F1" w:rsidP="006C4B57">
      <w:pPr>
        <w:spacing w:after="0" w:line="240" w:lineRule="auto"/>
        <w:jc w:val="both"/>
        <w:rPr>
          <w:rFonts w:eastAsia="Times New Roman" w:cstheme="minorHAnsi"/>
          <w:lang w:eastAsia="en-GB"/>
        </w:rPr>
      </w:pPr>
    </w:p>
    <w:p w14:paraId="6979D96E" w14:textId="52FAE144" w:rsidR="001628F1" w:rsidRPr="00375CE1" w:rsidRDefault="001628F1" w:rsidP="006C4B57">
      <w:pPr>
        <w:spacing w:after="0" w:line="240" w:lineRule="auto"/>
        <w:jc w:val="both"/>
        <w:rPr>
          <w:rFonts w:eastAsia="Times New Roman" w:cstheme="minorHAnsi"/>
          <w:lang w:eastAsia="en-GB"/>
        </w:rPr>
      </w:pPr>
      <w:r w:rsidRPr="00375CE1">
        <w:rPr>
          <w:rFonts w:eastAsia="Times New Roman" w:cstheme="minorHAnsi"/>
          <w:lang w:eastAsia="en-GB"/>
        </w:rPr>
        <w:t xml:space="preserve">Ridgecrest last updated shareholders on </w:t>
      </w:r>
      <w:r w:rsidRPr="00CA2B28">
        <w:rPr>
          <w:rFonts w:eastAsia="Times New Roman" w:cstheme="minorHAnsi"/>
          <w:lang w:eastAsia="en-GB"/>
        </w:rPr>
        <w:t>F2F</w:t>
      </w:r>
      <w:r w:rsidR="00375CE1">
        <w:rPr>
          <w:rFonts w:eastAsia="Times New Roman" w:cstheme="minorHAnsi"/>
          <w:lang w:eastAsia="en-GB"/>
        </w:rPr>
        <w:t>’</w:t>
      </w:r>
      <w:r w:rsidRPr="00375CE1">
        <w:rPr>
          <w:rFonts w:eastAsia="Times New Roman" w:cstheme="minorHAnsi"/>
          <w:lang w:eastAsia="en-GB"/>
        </w:rPr>
        <w:t xml:space="preserve">s situation and plans in its announcement dated 7 July 2023.  From subsequent discussions between </w:t>
      </w:r>
      <w:r w:rsidRPr="00CA2B28">
        <w:rPr>
          <w:rFonts w:eastAsia="Times New Roman" w:cstheme="minorHAnsi"/>
          <w:lang w:eastAsia="en-GB"/>
        </w:rPr>
        <w:t>Ridgecrest</w:t>
      </w:r>
      <w:r w:rsidR="00375CE1">
        <w:rPr>
          <w:rFonts w:eastAsia="Times New Roman" w:cstheme="minorHAnsi"/>
          <w:lang w:eastAsia="en-GB"/>
        </w:rPr>
        <w:t>’</w:t>
      </w:r>
      <w:r w:rsidRPr="00375CE1">
        <w:rPr>
          <w:rFonts w:eastAsia="Times New Roman" w:cstheme="minorHAnsi"/>
          <w:lang w:eastAsia="en-GB"/>
        </w:rPr>
        <w:t xml:space="preserve">s Board and the executive directors of </w:t>
      </w:r>
      <w:r w:rsidRPr="00CA2B28">
        <w:rPr>
          <w:rFonts w:eastAsia="Times New Roman" w:cstheme="minorHAnsi"/>
          <w:lang w:eastAsia="en-GB"/>
        </w:rPr>
        <w:t>F2F</w:t>
      </w:r>
      <w:r w:rsidRPr="00375CE1">
        <w:rPr>
          <w:rFonts w:eastAsia="Times New Roman" w:cstheme="minorHAnsi"/>
          <w:lang w:eastAsia="en-GB"/>
        </w:rPr>
        <w:t xml:space="preserve"> </w:t>
      </w:r>
      <w:r w:rsidR="00375CE1">
        <w:rPr>
          <w:rFonts w:eastAsia="Times New Roman" w:cstheme="minorHAnsi"/>
          <w:lang w:eastAsia="en-GB"/>
        </w:rPr>
        <w:t xml:space="preserve">later </w:t>
      </w:r>
      <w:r w:rsidRPr="00375CE1">
        <w:rPr>
          <w:rFonts w:eastAsia="Times New Roman" w:cstheme="minorHAnsi"/>
          <w:lang w:eastAsia="en-GB"/>
        </w:rPr>
        <w:t xml:space="preserve">in July and </w:t>
      </w:r>
      <w:r w:rsidR="00375CE1">
        <w:rPr>
          <w:rFonts w:eastAsia="Times New Roman" w:cstheme="minorHAnsi"/>
          <w:lang w:eastAsia="en-GB"/>
        </w:rPr>
        <w:t xml:space="preserve">in </w:t>
      </w:r>
      <w:r w:rsidRPr="00375CE1">
        <w:rPr>
          <w:rFonts w:eastAsia="Times New Roman" w:cstheme="minorHAnsi"/>
          <w:lang w:eastAsia="en-GB"/>
        </w:rPr>
        <w:t xml:space="preserve">August, it was evident that little progress had been made in achieving those plans.  Before Rob </w:t>
      </w:r>
      <w:proofErr w:type="spellStart"/>
      <w:r w:rsidRPr="00375CE1">
        <w:rPr>
          <w:rFonts w:eastAsia="Times New Roman" w:cstheme="minorHAnsi"/>
          <w:lang w:eastAsia="en-GB"/>
        </w:rPr>
        <w:t>Thesiger’s</w:t>
      </w:r>
      <w:proofErr w:type="spellEnd"/>
      <w:r w:rsidRPr="00375CE1">
        <w:rPr>
          <w:rFonts w:eastAsia="Times New Roman" w:cstheme="minorHAnsi"/>
          <w:lang w:eastAsia="en-GB"/>
        </w:rPr>
        <w:t xml:space="preserve"> death It had been anticipated that a further meeting between the same parties would have been held this month.</w:t>
      </w:r>
    </w:p>
    <w:p w14:paraId="02973418" w14:textId="77777777" w:rsidR="001628F1" w:rsidRPr="00375CE1" w:rsidRDefault="001628F1" w:rsidP="006C4B57">
      <w:pPr>
        <w:spacing w:after="0" w:line="240" w:lineRule="auto"/>
        <w:jc w:val="both"/>
        <w:rPr>
          <w:rFonts w:eastAsia="Times New Roman" w:cstheme="minorHAnsi"/>
          <w:lang w:eastAsia="en-GB"/>
        </w:rPr>
      </w:pPr>
    </w:p>
    <w:p w14:paraId="787F29BF" w14:textId="40F21450" w:rsidR="001628F1" w:rsidRPr="00375CE1" w:rsidRDefault="001628F1" w:rsidP="00CA2B28">
      <w:pPr>
        <w:spacing w:after="0" w:line="240" w:lineRule="auto"/>
        <w:jc w:val="both"/>
        <w:rPr>
          <w:rFonts w:eastAsia="Times New Roman" w:cstheme="minorHAnsi"/>
          <w:lang w:eastAsia="en-GB"/>
        </w:rPr>
      </w:pPr>
      <w:r w:rsidRPr="00375CE1">
        <w:rPr>
          <w:rFonts w:eastAsia="Times New Roman" w:cstheme="minorHAnsi"/>
          <w:lang w:eastAsia="en-GB"/>
        </w:rPr>
        <w:t xml:space="preserve">The </w:t>
      </w:r>
      <w:r w:rsidR="00375CE1">
        <w:rPr>
          <w:rFonts w:eastAsia="Times New Roman" w:cstheme="minorHAnsi"/>
          <w:lang w:eastAsia="en-GB"/>
        </w:rPr>
        <w:t>Board has</w:t>
      </w:r>
      <w:r w:rsidRPr="00375CE1">
        <w:rPr>
          <w:rFonts w:eastAsia="Times New Roman" w:cstheme="minorHAnsi"/>
          <w:lang w:eastAsia="en-GB"/>
        </w:rPr>
        <w:t xml:space="preserve"> now made arrangements </w:t>
      </w:r>
      <w:r w:rsidR="00375CE1" w:rsidRPr="00375CE1">
        <w:rPr>
          <w:rFonts w:eastAsia="Times New Roman" w:cstheme="minorHAnsi"/>
          <w:lang w:eastAsia="en-GB"/>
        </w:rPr>
        <w:t xml:space="preserve">to </w:t>
      </w:r>
      <w:r w:rsidR="00375CE1">
        <w:rPr>
          <w:rFonts w:eastAsia="Times New Roman" w:cstheme="minorHAnsi"/>
          <w:lang w:eastAsia="en-GB"/>
        </w:rPr>
        <w:t xml:space="preserve">have such a </w:t>
      </w:r>
      <w:r w:rsidR="00375CE1" w:rsidRPr="00375CE1">
        <w:rPr>
          <w:rFonts w:eastAsia="Times New Roman" w:cstheme="minorHAnsi"/>
          <w:lang w:eastAsia="en-GB"/>
        </w:rPr>
        <w:t>meet</w:t>
      </w:r>
      <w:r w:rsidR="00375CE1">
        <w:rPr>
          <w:rFonts w:eastAsia="Times New Roman" w:cstheme="minorHAnsi"/>
          <w:lang w:eastAsia="en-GB"/>
        </w:rPr>
        <w:t>ing</w:t>
      </w:r>
      <w:r w:rsidR="00375CE1" w:rsidRPr="00375CE1">
        <w:rPr>
          <w:rFonts w:eastAsia="Times New Roman" w:cstheme="minorHAnsi"/>
          <w:lang w:eastAsia="en-GB"/>
        </w:rPr>
        <w:t xml:space="preserve"> with the executive directors of F2F; and the conclusions reached from that meeting will inform the content of the Chairman’s Statement in Ridgecrest’s </w:t>
      </w:r>
      <w:r w:rsidR="00375CE1">
        <w:rPr>
          <w:rFonts w:eastAsia="Times New Roman" w:cstheme="minorHAnsi"/>
          <w:lang w:eastAsia="en-GB"/>
        </w:rPr>
        <w:t>A</w:t>
      </w:r>
      <w:r w:rsidR="00375CE1" w:rsidRPr="00375CE1">
        <w:rPr>
          <w:rFonts w:eastAsia="Times New Roman" w:cstheme="minorHAnsi"/>
          <w:lang w:eastAsia="en-GB"/>
        </w:rPr>
        <w:t xml:space="preserve">nnual </w:t>
      </w:r>
      <w:r w:rsidR="00375CE1">
        <w:rPr>
          <w:rFonts w:eastAsia="Times New Roman" w:cstheme="minorHAnsi"/>
          <w:lang w:eastAsia="en-GB"/>
        </w:rPr>
        <w:t>R</w:t>
      </w:r>
      <w:r w:rsidR="00375CE1" w:rsidRPr="00375CE1">
        <w:rPr>
          <w:rFonts w:eastAsia="Times New Roman" w:cstheme="minorHAnsi"/>
          <w:lang w:eastAsia="en-GB"/>
        </w:rPr>
        <w:t>eport (for the year ended 31 March 2023), which Ridgecrest will publish within the next month.</w:t>
      </w:r>
      <w:r w:rsidR="00CA2B28">
        <w:rPr>
          <w:rFonts w:eastAsia="Times New Roman" w:cstheme="minorHAnsi"/>
          <w:lang w:eastAsia="en-GB"/>
        </w:rPr>
        <w:t xml:space="preserve">  </w:t>
      </w:r>
      <w:r w:rsidRPr="00375CE1">
        <w:rPr>
          <w:rFonts w:eastAsia="Times New Roman" w:cstheme="minorHAnsi"/>
          <w:lang w:eastAsia="en-GB"/>
        </w:rPr>
        <w:t xml:space="preserve">It is the </w:t>
      </w:r>
      <w:r w:rsidR="00375CE1">
        <w:rPr>
          <w:rFonts w:eastAsia="Times New Roman" w:cstheme="minorHAnsi"/>
          <w:lang w:eastAsia="en-GB"/>
        </w:rPr>
        <w:t>Board’s</w:t>
      </w:r>
      <w:r w:rsidRPr="00375CE1">
        <w:rPr>
          <w:rFonts w:eastAsia="Times New Roman" w:cstheme="minorHAnsi"/>
          <w:lang w:eastAsia="en-GB"/>
        </w:rPr>
        <w:t xml:space="preserve"> intention to include in the Chairman’s Statement in the Annual Report a full appraisal of </w:t>
      </w:r>
      <w:r w:rsidRPr="00CA2B28">
        <w:rPr>
          <w:rFonts w:eastAsia="Times New Roman" w:cstheme="minorHAnsi"/>
          <w:lang w:eastAsia="en-GB"/>
        </w:rPr>
        <w:t>Ridgecrest</w:t>
      </w:r>
      <w:r w:rsidRPr="00375CE1">
        <w:rPr>
          <w:rFonts w:eastAsia="Times New Roman" w:cstheme="minorHAnsi"/>
          <w:lang w:eastAsia="en-GB"/>
        </w:rPr>
        <w:t xml:space="preserve">’s current situation and, in particular, an assessment of </w:t>
      </w:r>
      <w:r w:rsidRPr="00CA2B28">
        <w:rPr>
          <w:rFonts w:eastAsia="Times New Roman" w:cstheme="minorHAnsi"/>
          <w:lang w:eastAsia="en-GB"/>
        </w:rPr>
        <w:t>F2F</w:t>
      </w:r>
      <w:r w:rsidRPr="00375CE1">
        <w:rPr>
          <w:rFonts w:eastAsia="Times New Roman" w:cstheme="minorHAnsi"/>
          <w:lang w:eastAsia="en-GB"/>
        </w:rPr>
        <w:t xml:space="preserve">'s current situation and prospects and of </w:t>
      </w:r>
      <w:r w:rsidRPr="00CA2B28">
        <w:rPr>
          <w:rFonts w:eastAsia="Times New Roman" w:cstheme="minorHAnsi"/>
          <w:lang w:eastAsia="en-GB"/>
        </w:rPr>
        <w:t>Ridgecrest</w:t>
      </w:r>
      <w:r w:rsidRPr="00375CE1">
        <w:rPr>
          <w:rFonts w:eastAsia="Times New Roman" w:cstheme="minorHAnsi"/>
          <w:lang w:eastAsia="en-GB"/>
        </w:rPr>
        <w:t xml:space="preserve">’s investment in </w:t>
      </w:r>
      <w:r w:rsidRPr="00CA2B28">
        <w:rPr>
          <w:rFonts w:eastAsia="Times New Roman" w:cstheme="minorHAnsi"/>
          <w:lang w:eastAsia="en-GB"/>
        </w:rPr>
        <w:t>F2F</w:t>
      </w:r>
      <w:r w:rsidRPr="00375CE1">
        <w:rPr>
          <w:rFonts w:eastAsia="Times New Roman" w:cstheme="minorHAnsi"/>
          <w:lang w:eastAsia="en-GB"/>
        </w:rPr>
        <w:t>.</w:t>
      </w:r>
    </w:p>
    <w:p w14:paraId="4171851D" w14:textId="77777777" w:rsidR="001628F1" w:rsidRPr="00375CE1" w:rsidRDefault="001628F1" w:rsidP="00CA2B28">
      <w:pPr>
        <w:spacing w:after="0" w:line="240" w:lineRule="auto"/>
        <w:jc w:val="both"/>
        <w:rPr>
          <w:rFonts w:eastAsia="Times New Roman" w:cstheme="minorHAnsi"/>
          <w:lang w:eastAsia="en-GB"/>
        </w:rPr>
      </w:pPr>
    </w:p>
    <w:p w14:paraId="3B0C85C6" w14:textId="19D1C4D4" w:rsidR="001628F1" w:rsidRPr="00375CE1" w:rsidRDefault="001628F1" w:rsidP="006C4B57">
      <w:pPr>
        <w:spacing w:after="0" w:line="240" w:lineRule="auto"/>
        <w:jc w:val="both"/>
        <w:rPr>
          <w:rFonts w:eastAsia="Times New Roman" w:cstheme="minorHAnsi"/>
          <w:lang w:eastAsia="en-GB"/>
        </w:rPr>
      </w:pPr>
      <w:r w:rsidRPr="00375CE1">
        <w:rPr>
          <w:rFonts w:eastAsia="Times New Roman" w:cstheme="minorHAnsi"/>
          <w:lang w:eastAsia="en-GB"/>
        </w:rPr>
        <w:t xml:space="preserve">Simultaneous with the publication of </w:t>
      </w:r>
      <w:r w:rsidRPr="00CA2B28">
        <w:rPr>
          <w:rFonts w:eastAsia="Times New Roman" w:cstheme="minorHAnsi"/>
          <w:lang w:eastAsia="en-GB"/>
        </w:rPr>
        <w:t>Ridgecrest</w:t>
      </w:r>
      <w:r w:rsidRPr="00375CE1">
        <w:rPr>
          <w:rFonts w:eastAsia="Times New Roman" w:cstheme="minorHAnsi"/>
          <w:lang w:eastAsia="en-GB"/>
        </w:rPr>
        <w:t xml:space="preserve">’s Annual Report, shareholders will receive a Notice convening the Annual General Meeting.  It is anticipated that this meeting will be called for late October or early November.  Shareholders will be invited to express, both before and at the AGM, their views on </w:t>
      </w:r>
      <w:r w:rsidRPr="00CA2B28">
        <w:rPr>
          <w:rFonts w:eastAsia="Times New Roman" w:cstheme="minorHAnsi"/>
          <w:lang w:eastAsia="en-GB"/>
        </w:rPr>
        <w:t>Ridgecrest</w:t>
      </w:r>
      <w:r w:rsidRPr="00375CE1">
        <w:rPr>
          <w:rFonts w:eastAsia="Times New Roman" w:cstheme="minorHAnsi"/>
          <w:lang w:eastAsia="en-GB"/>
        </w:rPr>
        <w:t>’s future in the light of the content and conclusions of the Chairman’s Statement.</w:t>
      </w:r>
    </w:p>
    <w:p w14:paraId="6A74C768" w14:textId="77777777" w:rsidR="001628F1" w:rsidRPr="00375CE1" w:rsidRDefault="001628F1" w:rsidP="006C4B57">
      <w:pPr>
        <w:spacing w:after="0" w:line="240" w:lineRule="auto"/>
        <w:jc w:val="both"/>
        <w:rPr>
          <w:rFonts w:eastAsia="Times New Roman" w:cstheme="minorHAnsi"/>
          <w:lang w:eastAsia="en-GB"/>
        </w:rPr>
      </w:pPr>
    </w:p>
    <w:p w14:paraId="27A52B9E" w14:textId="13AD1136" w:rsidR="00B80113" w:rsidRPr="00375CE1" w:rsidRDefault="001628F1" w:rsidP="006C4B57">
      <w:pPr>
        <w:spacing w:after="0" w:line="240" w:lineRule="auto"/>
        <w:jc w:val="both"/>
        <w:rPr>
          <w:rFonts w:ascii="Calibri" w:hAnsi="Calibri" w:cs="Calibri"/>
          <w:color w:val="000000" w:themeColor="text1"/>
        </w:rPr>
      </w:pPr>
      <w:r w:rsidRPr="00375CE1">
        <w:rPr>
          <w:rFonts w:eastAsia="Times New Roman" w:cstheme="minorHAnsi"/>
          <w:lang w:eastAsia="en-GB"/>
        </w:rPr>
        <w:t>Naturally, the Board will additionally advise shareholders of any material developments between now and the publication of the Annual Report.</w:t>
      </w:r>
    </w:p>
    <w:p w14:paraId="654CAD30" w14:textId="77777777" w:rsidR="00575FB6" w:rsidRPr="00B9268F" w:rsidRDefault="00575FB6" w:rsidP="008B6CD4">
      <w:pPr>
        <w:spacing w:after="0" w:line="240" w:lineRule="auto"/>
        <w:jc w:val="both"/>
        <w:rPr>
          <w:rFonts w:ascii="Calibri" w:hAnsi="Calibri" w:cs="Calibri"/>
          <w:color w:val="000000" w:themeColor="text1"/>
        </w:rPr>
      </w:pPr>
    </w:p>
    <w:tbl>
      <w:tblPr>
        <w:tblW w:w="9072" w:type="dxa"/>
        <w:tblCellMar>
          <w:left w:w="0" w:type="dxa"/>
          <w:right w:w="0" w:type="dxa"/>
        </w:tblCellMar>
        <w:tblLook w:val="04A0" w:firstRow="1" w:lastRow="0" w:firstColumn="1" w:lastColumn="0" w:noHBand="0" w:noVBand="1"/>
      </w:tblPr>
      <w:tblGrid>
        <w:gridCol w:w="5103"/>
        <w:gridCol w:w="3969"/>
      </w:tblGrid>
      <w:tr w:rsidR="00B9268F" w:rsidRPr="00B9268F" w14:paraId="30D9B5EC" w14:textId="77777777" w:rsidTr="00BF65F4">
        <w:trPr>
          <w:trHeight w:val="300"/>
        </w:trPr>
        <w:tc>
          <w:tcPr>
            <w:tcW w:w="5103" w:type="dxa"/>
            <w:tcMar>
              <w:top w:w="0" w:type="dxa"/>
              <w:left w:w="108" w:type="dxa"/>
              <w:bottom w:w="0" w:type="dxa"/>
              <w:right w:w="108" w:type="dxa"/>
            </w:tcMar>
            <w:vAlign w:val="bottom"/>
            <w:hideMark/>
          </w:tcPr>
          <w:p w14:paraId="1E6159D7" w14:textId="77777777" w:rsidR="008B6CD4" w:rsidRPr="00B9268F" w:rsidRDefault="008B6CD4" w:rsidP="008B6CD4">
            <w:pPr>
              <w:spacing w:after="0" w:line="240" w:lineRule="auto"/>
              <w:rPr>
                <w:rFonts w:ascii="Calibri" w:eastAsia="Times New Roman" w:hAnsi="Calibri" w:cs="Calibri"/>
                <w:b/>
                <w:bCs/>
                <w:color w:val="000000" w:themeColor="text1"/>
                <w:lang w:eastAsia="en-GB"/>
              </w:rPr>
            </w:pPr>
            <w:r w:rsidRPr="00B9268F">
              <w:rPr>
                <w:rFonts w:ascii="Calibri" w:eastAsia="Times New Roman" w:hAnsi="Calibri" w:cs="Calibri"/>
                <w:b/>
                <w:bCs/>
                <w:color w:val="000000" w:themeColor="text1"/>
                <w:lang w:eastAsia="en-GB"/>
              </w:rPr>
              <w:t>Enquiries:</w:t>
            </w:r>
          </w:p>
          <w:p w14:paraId="17C04647" w14:textId="48A23FB6" w:rsidR="008B6CD4" w:rsidRPr="00B9268F" w:rsidRDefault="008B6CD4" w:rsidP="008B6CD4">
            <w:pPr>
              <w:spacing w:after="0" w:line="240" w:lineRule="auto"/>
              <w:rPr>
                <w:rFonts w:ascii="Calibri" w:eastAsia="Times New Roman" w:hAnsi="Calibri" w:cs="Calibri"/>
                <w:b/>
                <w:bCs/>
                <w:color w:val="000000" w:themeColor="text1"/>
                <w:lang w:eastAsia="en-GB"/>
              </w:rPr>
            </w:pPr>
          </w:p>
          <w:p w14:paraId="4654DBF9" w14:textId="77777777" w:rsidR="008B6CD4" w:rsidRPr="00B9268F" w:rsidRDefault="008B6CD4" w:rsidP="008B6CD4">
            <w:pPr>
              <w:spacing w:after="0" w:line="240" w:lineRule="auto"/>
              <w:rPr>
                <w:rFonts w:ascii="Calibri" w:eastAsia="Times New Roman" w:hAnsi="Calibri" w:cs="Calibri"/>
                <w:b/>
                <w:bCs/>
                <w:color w:val="000000" w:themeColor="text1"/>
                <w:lang w:eastAsia="en-GB"/>
              </w:rPr>
            </w:pPr>
            <w:r w:rsidRPr="00B9268F">
              <w:rPr>
                <w:rFonts w:ascii="Calibri" w:eastAsia="Times New Roman" w:hAnsi="Calibri" w:cs="Calibri"/>
                <w:b/>
                <w:bCs/>
                <w:color w:val="000000" w:themeColor="text1"/>
                <w:lang w:eastAsia="en-GB"/>
              </w:rPr>
              <w:t>Ridgecrest plc</w:t>
            </w:r>
          </w:p>
        </w:tc>
        <w:tc>
          <w:tcPr>
            <w:tcW w:w="3969" w:type="dxa"/>
            <w:tcMar>
              <w:top w:w="0" w:type="dxa"/>
              <w:left w:w="108" w:type="dxa"/>
              <w:bottom w:w="0" w:type="dxa"/>
              <w:right w:w="108" w:type="dxa"/>
            </w:tcMar>
            <w:vAlign w:val="bottom"/>
            <w:hideMark/>
          </w:tcPr>
          <w:p w14:paraId="4087B28E" w14:textId="31471C3F" w:rsidR="008B6CD4" w:rsidRPr="00B9268F" w:rsidRDefault="00000000" w:rsidP="008B6CD4">
            <w:pPr>
              <w:spacing w:after="0" w:line="240" w:lineRule="auto"/>
              <w:rPr>
                <w:rFonts w:ascii="Calibri" w:eastAsia="Times New Roman" w:hAnsi="Calibri" w:cs="Calibri"/>
                <w:color w:val="000000" w:themeColor="text1"/>
                <w:lang w:eastAsia="en-GB"/>
              </w:rPr>
            </w:pPr>
            <w:hyperlink r:id="rId10" w:history="1">
              <w:r w:rsidR="003970A9" w:rsidRPr="00A5656E">
                <w:rPr>
                  <w:rStyle w:val="Hyperlink"/>
                  <w:rFonts w:ascii="Calibri" w:eastAsia="Times New Roman" w:hAnsi="Calibri" w:cs="Calibri"/>
                  <w:lang w:eastAsia="en-GB"/>
                </w:rPr>
                <w:t>www.ridgecrestplc.com</w:t>
              </w:r>
            </w:hyperlink>
          </w:p>
        </w:tc>
      </w:tr>
      <w:tr w:rsidR="00B9268F" w:rsidRPr="00B9268F" w14:paraId="05A4728A" w14:textId="77777777" w:rsidTr="00C71857">
        <w:trPr>
          <w:trHeight w:val="300"/>
        </w:trPr>
        <w:tc>
          <w:tcPr>
            <w:tcW w:w="5103" w:type="dxa"/>
            <w:tcMar>
              <w:top w:w="0" w:type="dxa"/>
              <w:left w:w="108" w:type="dxa"/>
              <w:bottom w:w="0" w:type="dxa"/>
              <w:right w:w="108" w:type="dxa"/>
            </w:tcMar>
            <w:vAlign w:val="bottom"/>
            <w:hideMark/>
          </w:tcPr>
          <w:p w14:paraId="2B662289" w14:textId="0D54BF5A" w:rsidR="008B6CD4" w:rsidRDefault="003741C3" w:rsidP="008B6CD4">
            <w:pPr>
              <w:spacing w:after="0" w:line="240" w:lineRule="auto"/>
              <w:rPr>
                <w:rFonts w:ascii="Calibri" w:eastAsia="Times New Roman" w:hAnsi="Calibri" w:cs="Calibri"/>
                <w:color w:val="000000" w:themeColor="text1"/>
                <w:lang w:eastAsia="en-GB"/>
              </w:rPr>
            </w:pPr>
            <w:r w:rsidRPr="00F0435C">
              <w:rPr>
                <w:rFonts w:ascii="Calibri" w:eastAsia="Times New Roman" w:hAnsi="Calibri" w:cs="Calibri"/>
                <w:color w:val="000000" w:themeColor="text1"/>
                <w:lang w:eastAsia="en-GB"/>
              </w:rPr>
              <w:t>James Normand</w:t>
            </w:r>
            <w:r w:rsidRPr="00B9268F">
              <w:rPr>
                <w:rFonts w:ascii="Calibri" w:eastAsia="Times New Roman" w:hAnsi="Calibri" w:cs="Calibri"/>
                <w:color w:val="000000" w:themeColor="text1"/>
                <w:lang w:eastAsia="en-GB"/>
              </w:rPr>
              <w:t xml:space="preserve">, </w:t>
            </w:r>
            <w:r w:rsidRPr="00F0435C">
              <w:rPr>
                <w:rFonts w:ascii="Calibri" w:eastAsia="Times New Roman" w:hAnsi="Calibri" w:cs="Calibri"/>
                <w:color w:val="000000" w:themeColor="text1"/>
                <w:lang w:eastAsia="en-GB"/>
              </w:rPr>
              <w:t>Non-Executive Director</w:t>
            </w:r>
          </w:p>
          <w:p w14:paraId="2B24EB63" w14:textId="61F8BCFF" w:rsidR="00F0435C" w:rsidRPr="00B9268F" w:rsidRDefault="003741C3" w:rsidP="008B6CD4">
            <w:pPr>
              <w:spacing w:after="0" w:line="240" w:lineRule="auto"/>
              <w:rPr>
                <w:rFonts w:ascii="Calibri" w:eastAsia="Times New Roman" w:hAnsi="Calibri" w:cs="Calibri"/>
                <w:color w:val="000000" w:themeColor="text1"/>
                <w:lang w:eastAsia="en-GB"/>
              </w:rPr>
            </w:pPr>
            <w:r w:rsidRPr="003741C3">
              <w:rPr>
                <w:rFonts w:ascii="Calibri" w:eastAsia="Times New Roman" w:hAnsi="Calibri" w:cs="Calibri"/>
                <w:color w:val="000000" w:themeColor="text1"/>
                <w:lang w:eastAsia="en-GB"/>
              </w:rPr>
              <w:t>Philip Holt</w:t>
            </w:r>
            <w:r>
              <w:rPr>
                <w:rFonts w:ascii="Calibri" w:eastAsia="Times New Roman" w:hAnsi="Calibri" w:cs="Calibri"/>
                <w:color w:val="000000" w:themeColor="text1"/>
                <w:lang w:eastAsia="en-GB"/>
              </w:rPr>
              <w:t xml:space="preserve">, </w:t>
            </w:r>
            <w:r w:rsidRPr="003741C3">
              <w:rPr>
                <w:rFonts w:ascii="Calibri" w:eastAsia="Times New Roman" w:hAnsi="Calibri" w:cs="Calibri"/>
                <w:color w:val="000000" w:themeColor="text1"/>
                <w:lang w:eastAsia="en-GB"/>
              </w:rPr>
              <w:t>Non-Executive Director</w:t>
            </w:r>
          </w:p>
        </w:tc>
        <w:tc>
          <w:tcPr>
            <w:tcW w:w="3969" w:type="dxa"/>
            <w:tcMar>
              <w:top w:w="0" w:type="dxa"/>
              <w:left w:w="108" w:type="dxa"/>
              <w:bottom w:w="0" w:type="dxa"/>
              <w:right w:w="108" w:type="dxa"/>
            </w:tcMar>
            <w:vAlign w:val="center"/>
            <w:hideMark/>
          </w:tcPr>
          <w:p w14:paraId="426707D6" w14:textId="57B0D84B" w:rsidR="008B6CD4" w:rsidRPr="00B9268F" w:rsidRDefault="004B03AC" w:rsidP="004B03AC">
            <w:pPr>
              <w:spacing w:after="0" w:line="240" w:lineRule="auto"/>
              <w:rPr>
                <w:rFonts w:ascii="Calibri" w:eastAsia="Times New Roman" w:hAnsi="Calibri" w:cs="Calibri"/>
                <w:color w:val="000000" w:themeColor="text1"/>
                <w:lang w:eastAsia="en-GB"/>
              </w:rPr>
            </w:pPr>
            <w:r>
              <w:rPr>
                <w:rFonts w:ascii="Calibri" w:eastAsia="Times New Roman" w:hAnsi="Calibri" w:cs="Calibri"/>
                <w:color w:val="000000" w:themeColor="text1"/>
                <w:u w:val="single"/>
                <w:lang w:eastAsia="en-GB"/>
              </w:rPr>
              <w:t>(via Allenby Capital Limited)</w:t>
            </w:r>
          </w:p>
        </w:tc>
      </w:tr>
      <w:tr w:rsidR="00B9268F" w:rsidRPr="00B9268F" w14:paraId="75BE098F" w14:textId="77777777" w:rsidTr="00BF65F4">
        <w:trPr>
          <w:trHeight w:val="300"/>
        </w:trPr>
        <w:tc>
          <w:tcPr>
            <w:tcW w:w="5103" w:type="dxa"/>
            <w:tcMar>
              <w:top w:w="0" w:type="dxa"/>
              <w:left w:w="108" w:type="dxa"/>
              <w:bottom w:w="0" w:type="dxa"/>
              <w:right w:w="108" w:type="dxa"/>
            </w:tcMar>
            <w:vAlign w:val="bottom"/>
            <w:hideMark/>
          </w:tcPr>
          <w:p w14:paraId="10CACACA" w14:textId="77777777" w:rsidR="008B6CD4" w:rsidRPr="00B9268F" w:rsidRDefault="008B6CD4" w:rsidP="008B6CD4">
            <w:pPr>
              <w:spacing w:after="0" w:line="240" w:lineRule="auto"/>
              <w:rPr>
                <w:rFonts w:ascii="Calibri" w:eastAsia="Times New Roman" w:hAnsi="Calibri" w:cs="Calibri"/>
                <w:color w:val="000000" w:themeColor="text1"/>
                <w:lang w:eastAsia="en-GB"/>
              </w:rPr>
            </w:pPr>
            <w:r w:rsidRPr="00B9268F">
              <w:rPr>
                <w:rFonts w:ascii="Calibri" w:eastAsia="Times New Roman" w:hAnsi="Calibri" w:cs="Calibri"/>
                <w:color w:val="000000" w:themeColor="text1"/>
                <w:lang w:eastAsia="en-GB"/>
              </w:rPr>
              <w:t> </w:t>
            </w:r>
          </w:p>
        </w:tc>
        <w:tc>
          <w:tcPr>
            <w:tcW w:w="3969" w:type="dxa"/>
            <w:tcMar>
              <w:top w:w="0" w:type="dxa"/>
              <w:left w:w="108" w:type="dxa"/>
              <w:bottom w:w="0" w:type="dxa"/>
              <w:right w:w="108" w:type="dxa"/>
            </w:tcMar>
            <w:vAlign w:val="bottom"/>
            <w:hideMark/>
          </w:tcPr>
          <w:p w14:paraId="4ED252C4" w14:textId="77777777" w:rsidR="008B6CD4" w:rsidRPr="00B9268F" w:rsidRDefault="008B6CD4" w:rsidP="008B6CD4">
            <w:pPr>
              <w:spacing w:after="0" w:line="240" w:lineRule="auto"/>
              <w:rPr>
                <w:rFonts w:ascii="Calibri" w:eastAsia="Times New Roman" w:hAnsi="Calibri" w:cs="Calibri"/>
                <w:color w:val="000000" w:themeColor="text1"/>
                <w:lang w:eastAsia="en-GB"/>
              </w:rPr>
            </w:pPr>
            <w:r w:rsidRPr="00B9268F">
              <w:rPr>
                <w:rFonts w:ascii="Calibri" w:eastAsia="Times New Roman" w:hAnsi="Calibri" w:cs="Calibri"/>
                <w:color w:val="000000" w:themeColor="text1"/>
                <w:lang w:eastAsia="en-GB"/>
              </w:rPr>
              <w:t> </w:t>
            </w:r>
          </w:p>
        </w:tc>
      </w:tr>
      <w:tr w:rsidR="00B9268F" w:rsidRPr="00B9268F" w14:paraId="3A470454" w14:textId="77777777" w:rsidTr="00BF65F4">
        <w:trPr>
          <w:trHeight w:val="300"/>
        </w:trPr>
        <w:tc>
          <w:tcPr>
            <w:tcW w:w="5103" w:type="dxa"/>
            <w:tcMar>
              <w:top w:w="0" w:type="dxa"/>
              <w:left w:w="108" w:type="dxa"/>
              <w:bottom w:w="0" w:type="dxa"/>
              <w:right w:w="108" w:type="dxa"/>
            </w:tcMar>
            <w:vAlign w:val="bottom"/>
            <w:hideMark/>
          </w:tcPr>
          <w:p w14:paraId="1681A36B" w14:textId="78E8AC4A" w:rsidR="008B6CD4" w:rsidRPr="00B9268F" w:rsidRDefault="008B6CD4" w:rsidP="008B6CD4">
            <w:pPr>
              <w:spacing w:after="0" w:line="240" w:lineRule="auto"/>
              <w:rPr>
                <w:rFonts w:ascii="Calibri" w:eastAsia="Times New Roman" w:hAnsi="Calibri" w:cs="Calibri"/>
                <w:color w:val="000000" w:themeColor="text1"/>
                <w:lang w:eastAsia="en-GB"/>
              </w:rPr>
            </w:pPr>
            <w:r w:rsidRPr="00B9268F">
              <w:rPr>
                <w:rFonts w:ascii="Calibri" w:eastAsia="Times New Roman" w:hAnsi="Calibri" w:cs="Calibri"/>
                <w:b/>
                <w:bCs/>
                <w:color w:val="000000" w:themeColor="text1"/>
                <w:lang w:eastAsia="en-GB"/>
              </w:rPr>
              <w:t>Allenby Capital Limited </w:t>
            </w:r>
            <w:r w:rsidRPr="00B9268F">
              <w:rPr>
                <w:rFonts w:ascii="Calibri" w:eastAsia="Times New Roman" w:hAnsi="Calibri" w:cs="Calibri"/>
                <w:color w:val="000000" w:themeColor="text1"/>
                <w:lang w:eastAsia="en-GB"/>
              </w:rPr>
              <w:t>(</w:t>
            </w:r>
            <w:r w:rsidR="00BF65F4" w:rsidRPr="00B9268F">
              <w:rPr>
                <w:rFonts w:ascii="Calibri" w:eastAsia="Times New Roman" w:hAnsi="Calibri" w:cs="Calibri"/>
                <w:color w:val="000000" w:themeColor="text1"/>
                <w:lang w:eastAsia="en-GB"/>
              </w:rPr>
              <w:t>Financial Adviser</w:t>
            </w:r>
            <w:r w:rsidRPr="00B9268F">
              <w:rPr>
                <w:rFonts w:ascii="Calibri" w:eastAsia="Times New Roman" w:hAnsi="Calibri" w:cs="Calibri"/>
                <w:color w:val="000000" w:themeColor="text1"/>
                <w:lang w:eastAsia="en-GB"/>
              </w:rPr>
              <w:t>)</w:t>
            </w:r>
          </w:p>
        </w:tc>
        <w:tc>
          <w:tcPr>
            <w:tcW w:w="3969" w:type="dxa"/>
            <w:tcMar>
              <w:top w:w="0" w:type="dxa"/>
              <w:left w:w="108" w:type="dxa"/>
              <w:bottom w:w="0" w:type="dxa"/>
              <w:right w:w="108" w:type="dxa"/>
            </w:tcMar>
            <w:vAlign w:val="bottom"/>
            <w:hideMark/>
          </w:tcPr>
          <w:p w14:paraId="06670C14" w14:textId="2698CBEA" w:rsidR="008B6CD4" w:rsidRPr="00B9268F" w:rsidRDefault="00000000" w:rsidP="008B6CD4">
            <w:pPr>
              <w:spacing w:after="0" w:line="240" w:lineRule="auto"/>
              <w:rPr>
                <w:rFonts w:ascii="Calibri" w:eastAsia="Times New Roman" w:hAnsi="Calibri" w:cs="Calibri"/>
                <w:color w:val="000000" w:themeColor="text1"/>
                <w:lang w:eastAsia="en-GB"/>
              </w:rPr>
            </w:pPr>
            <w:hyperlink r:id="rId11" w:history="1">
              <w:r w:rsidR="00530823" w:rsidRPr="00B9268F">
                <w:rPr>
                  <w:rStyle w:val="Hyperlink"/>
                  <w:rFonts w:ascii="Calibri" w:eastAsia="Times New Roman" w:hAnsi="Calibri" w:cs="Calibri"/>
                  <w:color w:val="000000" w:themeColor="text1"/>
                  <w:lang w:eastAsia="en-GB"/>
                </w:rPr>
                <w:t>www.allenbycapital.com</w:t>
              </w:r>
            </w:hyperlink>
          </w:p>
        </w:tc>
      </w:tr>
      <w:tr w:rsidR="00B9268F" w:rsidRPr="00B9268F" w14:paraId="413F6920" w14:textId="77777777" w:rsidTr="00BF65F4">
        <w:trPr>
          <w:trHeight w:val="300"/>
        </w:trPr>
        <w:tc>
          <w:tcPr>
            <w:tcW w:w="5103" w:type="dxa"/>
            <w:tcMar>
              <w:top w:w="0" w:type="dxa"/>
              <w:left w:w="108" w:type="dxa"/>
              <w:bottom w:w="0" w:type="dxa"/>
              <w:right w:w="108" w:type="dxa"/>
            </w:tcMar>
            <w:vAlign w:val="bottom"/>
            <w:hideMark/>
          </w:tcPr>
          <w:p w14:paraId="517DD2AC" w14:textId="7926C3E0" w:rsidR="008B6CD4" w:rsidRPr="00B9268F" w:rsidRDefault="008B6CD4" w:rsidP="008B6CD4">
            <w:pPr>
              <w:spacing w:after="0" w:line="240" w:lineRule="auto"/>
              <w:rPr>
                <w:rFonts w:ascii="Calibri" w:eastAsia="Times New Roman" w:hAnsi="Calibri" w:cs="Calibri"/>
                <w:color w:val="000000" w:themeColor="text1"/>
                <w:lang w:eastAsia="en-GB"/>
              </w:rPr>
            </w:pPr>
            <w:r w:rsidRPr="00B9268F">
              <w:rPr>
                <w:rFonts w:ascii="Calibri" w:eastAsia="Times New Roman" w:hAnsi="Calibri" w:cs="Calibri"/>
                <w:color w:val="000000" w:themeColor="text1"/>
                <w:lang w:eastAsia="en-GB"/>
              </w:rPr>
              <w:t xml:space="preserve">Nick Naylor / </w:t>
            </w:r>
            <w:r w:rsidR="00E1732A" w:rsidRPr="00B9268F">
              <w:rPr>
                <w:rFonts w:ascii="Calibri" w:eastAsia="Times New Roman" w:hAnsi="Calibri" w:cs="Calibri"/>
                <w:color w:val="000000" w:themeColor="text1"/>
                <w:lang w:eastAsia="en-GB"/>
              </w:rPr>
              <w:t>George Payne</w:t>
            </w:r>
          </w:p>
        </w:tc>
        <w:tc>
          <w:tcPr>
            <w:tcW w:w="3969" w:type="dxa"/>
            <w:tcMar>
              <w:top w:w="0" w:type="dxa"/>
              <w:left w:w="108" w:type="dxa"/>
              <w:bottom w:w="0" w:type="dxa"/>
              <w:right w:w="108" w:type="dxa"/>
            </w:tcMar>
            <w:vAlign w:val="bottom"/>
            <w:hideMark/>
          </w:tcPr>
          <w:p w14:paraId="6307E740" w14:textId="77777777" w:rsidR="008B6CD4" w:rsidRPr="00B9268F" w:rsidRDefault="008B6CD4" w:rsidP="008B6CD4">
            <w:pPr>
              <w:spacing w:after="0" w:line="240" w:lineRule="auto"/>
              <w:rPr>
                <w:rFonts w:ascii="Calibri" w:eastAsia="Times New Roman" w:hAnsi="Calibri" w:cs="Calibri"/>
                <w:color w:val="000000" w:themeColor="text1"/>
                <w:lang w:eastAsia="en-GB"/>
              </w:rPr>
            </w:pPr>
            <w:r w:rsidRPr="00B9268F">
              <w:rPr>
                <w:rFonts w:ascii="Calibri" w:eastAsia="Times New Roman" w:hAnsi="Calibri" w:cs="Calibri"/>
                <w:color w:val="000000" w:themeColor="text1"/>
                <w:lang w:eastAsia="en-GB"/>
              </w:rPr>
              <w:t>020 3328 5656</w:t>
            </w:r>
          </w:p>
        </w:tc>
      </w:tr>
    </w:tbl>
    <w:p w14:paraId="72A9A67D" w14:textId="77777777" w:rsidR="008B6CD4" w:rsidRPr="008B6CD4" w:rsidRDefault="008B6CD4" w:rsidP="008B6CD4">
      <w:pPr>
        <w:spacing w:after="0" w:line="240" w:lineRule="auto"/>
        <w:jc w:val="both"/>
      </w:pPr>
    </w:p>
    <w:sectPr w:rsidR="008B6CD4" w:rsidRPr="008B6CD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01CF" w14:textId="77777777" w:rsidR="00957D31" w:rsidRDefault="00957D31" w:rsidP="00900877">
      <w:pPr>
        <w:spacing w:after="0" w:line="240" w:lineRule="auto"/>
      </w:pPr>
      <w:r>
        <w:separator/>
      </w:r>
    </w:p>
  </w:endnote>
  <w:endnote w:type="continuationSeparator" w:id="0">
    <w:p w14:paraId="56000064" w14:textId="77777777" w:rsidR="00957D31" w:rsidRDefault="00957D31" w:rsidP="00900877">
      <w:pPr>
        <w:spacing w:after="0" w:line="240" w:lineRule="auto"/>
      </w:pPr>
      <w:r>
        <w:continuationSeparator/>
      </w:r>
    </w:p>
  </w:endnote>
  <w:endnote w:type="continuationNotice" w:id="1">
    <w:p w14:paraId="1E35D2C4" w14:textId="77777777" w:rsidR="00957D31" w:rsidRDefault="00957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03CF" w14:textId="77777777" w:rsidR="00900877" w:rsidRDefault="0090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D7B" w14:textId="77777777" w:rsidR="00900877" w:rsidRDefault="00900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6BD7" w14:textId="77777777" w:rsidR="00900877" w:rsidRDefault="00900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078D" w14:textId="77777777" w:rsidR="00957D31" w:rsidRDefault="00957D31" w:rsidP="00900877">
      <w:pPr>
        <w:spacing w:after="0" w:line="240" w:lineRule="auto"/>
      </w:pPr>
      <w:r>
        <w:separator/>
      </w:r>
    </w:p>
  </w:footnote>
  <w:footnote w:type="continuationSeparator" w:id="0">
    <w:p w14:paraId="6DDF7373" w14:textId="77777777" w:rsidR="00957D31" w:rsidRDefault="00957D31" w:rsidP="00900877">
      <w:pPr>
        <w:spacing w:after="0" w:line="240" w:lineRule="auto"/>
      </w:pPr>
      <w:r>
        <w:continuationSeparator/>
      </w:r>
    </w:p>
  </w:footnote>
  <w:footnote w:type="continuationNotice" w:id="1">
    <w:p w14:paraId="78EC8416" w14:textId="77777777" w:rsidR="00957D31" w:rsidRDefault="00957D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883B" w14:textId="77777777" w:rsidR="00900877" w:rsidRDefault="0090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D0DA" w14:textId="77777777" w:rsidR="00900877" w:rsidRDefault="00900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30DF" w14:textId="77777777" w:rsidR="00900877" w:rsidRDefault="00900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Stephen"/>
    <w:docVar w:name="FSAuthorEmail" w:val="stephen.archibald@blakemorgan.co.uk"/>
    <w:docVar w:name="FSAuthorExt" w:val="023 8085 7052"/>
    <w:docVar w:name="FSAuthorFax" w:val="0844 620 3401"/>
    <w:docVar w:name="FSAuthorLogon" w:val="ARCHIBALDS"/>
    <w:docVar w:name="FSAuthorMobile" w:val="07795 540381"/>
    <w:docVar w:name="FSAuthorName" w:val="Archibald, Stephen"/>
    <w:docVar w:name="FSAuthorOffice" w:val="Southampton"/>
    <w:docVar w:name="FSAuthorSurname" w:val="Archibald"/>
    <w:docVar w:name="FSAuthorTitle" w:val="Partner - Corporate"/>
    <w:docVar w:name="FSClientName" w:val="Ridgecrest Plc"/>
    <w:docVar w:name="FSClientNumber" w:val="00609092"/>
    <w:docVar w:name="FSDocNumber" w:val="61136152"/>
    <w:docVar w:name="FSDocVersion" w:val="1"/>
    <w:docVar w:name="FSMatterDesc" w:val="Project Buzzard"/>
    <w:docVar w:name="FSMatterNumber" w:val="000006"/>
    <w:docVar w:name="FSTypist" w:val="ARCHIBALDS"/>
    <w:docVar w:name="FSTypistExt" w:val="023 8085 7052"/>
    <w:docVar w:name="FSTypistLogon" w:val="ARCHIBALDS"/>
    <w:docVar w:name="FSTypistName" w:val="Archibald, Stephen"/>
  </w:docVars>
  <w:rsids>
    <w:rsidRoot w:val="00B102C4"/>
    <w:rsid w:val="000018E3"/>
    <w:rsid w:val="00023754"/>
    <w:rsid w:val="0002756A"/>
    <w:rsid w:val="00027E4F"/>
    <w:rsid w:val="0003036C"/>
    <w:rsid w:val="00040903"/>
    <w:rsid w:val="0004595F"/>
    <w:rsid w:val="000467D3"/>
    <w:rsid w:val="00046A8D"/>
    <w:rsid w:val="0005324F"/>
    <w:rsid w:val="00054439"/>
    <w:rsid w:val="00064A3B"/>
    <w:rsid w:val="00072354"/>
    <w:rsid w:val="00073AD0"/>
    <w:rsid w:val="0007539A"/>
    <w:rsid w:val="00087B6D"/>
    <w:rsid w:val="000941A1"/>
    <w:rsid w:val="00094E39"/>
    <w:rsid w:val="000A3846"/>
    <w:rsid w:val="000A526E"/>
    <w:rsid w:val="000A5663"/>
    <w:rsid w:val="000A6171"/>
    <w:rsid w:val="000A699C"/>
    <w:rsid w:val="000B162F"/>
    <w:rsid w:val="000C1FA2"/>
    <w:rsid w:val="000D2F45"/>
    <w:rsid w:val="000D59A3"/>
    <w:rsid w:val="000D59BB"/>
    <w:rsid w:val="000D7D0D"/>
    <w:rsid w:val="000E5757"/>
    <w:rsid w:val="00102739"/>
    <w:rsid w:val="00105536"/>
    <w:rsid w:val="00105C15"/>
    <w:rsid w:val="001076D7"/>
    <w:rsid w:val="001127BC"/>
    <w:rsid w:val="001163A0"/>
    <w:rsid w:val="0012021D"/>
    <w:rsid w:val="001204EF"/>
    <w:rsid w:val="0012095A"/>
    <w:rsid w:val="00124624"/>
    <w:rsid w:val="0012476C"/>
    <w:rsid w:val="0013072E"/>
    <w:rsid w:val="001319B1"/>
    <w:rsid w:val="00131E21"/>
    <w:rsid w:val="001321F4"/>
    <w:rsid w:val="00132EAB"/>
    <w:rsid w:val="00135041"/>
    <w:rsid w:val="00145D24"/>
    <w:rsid w:val="001500D2"/>
    <w:rsid w:val="001535DA"/>
    <w:rsid w:val="001569E3"/>
    <w:rsid w:val="00156BF0"/>
    <w:rsid w:val="001628F1"/>
    <w:rsid w:val="00164974"/>
    <w:rsid w:val="00166669"/>
    <w:rsid w:val="00172576"/>
    <w:rsid w:val="00173C7D"/>
    <w:rsid w:val="00180563"/>
    <w:rsid w:val="0018068D"/>
    <w:rsid w:val="001818AA"/>
    <w:rsid w:val="00181E2F"/>
    <w:rsid w:val="001832CE"/>
    <w:rsid w:val="001844CE"/>
    <w:rsid w:val="00184EDC"/>
    <w:rsid w:val="00190B23"/>
    <w:rsid w:val="00191481"/>
    <w:rsid w:val="001A0FAA"/>
    <w:rsid w:val="001A58D1"/>
    <w:rsid w:val="001B6A37"/>
    <w:rsid w:val="001C2CB8"/>
    <w:rsid w:val="001C33E3"/>
    <w:rsid w:val="001C4E38"/>
    <w:rsid w:val="001D3F72"/>
    <w:rsid w:val="001D63D6"/>
    <w:rsid w:val="001D7A31"/>
    <w:rsid w:val="001E452E"/>
    <w:rsid w:val="001E5696"/>
    <w:rsid w:val="00205350"/>
    <w:rsid w:val="00205D63"/>
    <w:rsid w:val="00206AC3"/>
    <w:rsid w:val="00213374"/>
    <w:rsid w:val="00213C96"/>
    <w:rsid w:val="00214D9D"/>
    <w:rsid w:val="0022076A"/>
    <w:rsid w:val="00222C11"/>
    <w:rsid w:val="00227239"/>
    <w:rsid w:val="00230FE1"/>
    <w:rsid w:val="00234D1D"/>
    <w:rsid w:val="00242707"/>
    <w:rsid w:val="00246EC3"/>
    <w:rsid w:val="00260E3E"/>
    <w:rsid w:val="00263045"/>
    <w:rsid w:val="002662FC"/>
    <w:rsid w:val="00270422"/>
    <w:rsid w:val="00272521"/>
    <w:rsid w:val="00276E7F"/>
    <w:rsid w:val="0028149B"/>
    <w:rsid w:val="00283E37"/>
    <w:rsid w:val="00284914"/>
    <w:rsid w:val="002904A4"/>
    <w:rsid w:val="0029280E"/>
    <w:rsid w:val="002A066B"/>
    <w:rsid w:val="002A3E66"/>
    <w:rsid w:val="002A64E1"/>
    <w:rsid w:val="002A7A6C"/>
    <w:rsid w:val="002C053F"/>
    <w:rsid w:val="002C290B"/>
    <w:rsid w:val="002C38A7"/>
    <w:rsid w:val="002C39EA"/>
    <w:rsid w:val="002C6A13"/>
    <w:rsid w:val="002D3F3F"/>
    <w:rsid w:val="002D5AC3"/>
    <w:rsid w:val="002D6024"/>
    <w:rsid w:val="002E3071"/>
    <w:rsid w:val="0030077B"/>
    <w:rsid w:val="00300DB2"/>
    <w:rsid w:val="003018D4"/>
    <w:rsid w:val="0031086B"/>
    <w:rsid w:val="00314362"/>
    <w:rsid w:val="003170CA"/>
    <w:rsid w:val="003221C3"/>
    <w:rsid w:val="0032509D"/>
    <w:rsid w:val="00334BBD"/>
    <w:rsid w:val="00337FF7"/>
    <w:rsid w:val="00340EAD"/>
    <w:rsid w:val="00343860"/>
    <w:rsid w:val="00353DA3"/>
    <w:rsid w:val="003555DD"/>
    <w:rsid w:val="003716A5"/>
    <w:rsid w:val="00371E35"/>
    <w:rsid w:val="00372961"/>
    <w:rsid w:val="003741C3"/>
    <w:rsid w:val="00374A6A"/>
    <w:rsid w:val="00375CE1"/>
    <w:rsid w:val="00381ED1"/>
    <w:rsid w:val="00390A4D"/>
    <w:rsid w:val="00391CA1"/>
    <w:rsid w:val="00393C93"/>
    <w:rsid w:val="003962D7"/>
    <w:rsid w:val="003970A9"/>
    <w:rsid w:val="003A1CDC"/>
    <w:rsid w:val="003A2184"/>
    <w:rsid w:val="003A3114"/>
    <w:rsid w:val="003A661A"/>
    <w:rsid w:val="003A667F"/>
    <w:rsid w:val="003B42C3"/>
    <w:rsid w:val="003C655B"/>
    <w:rsid w:val="003C6E3A"/>
    <w:rsid w:val="003C6EF8"/>
    <w:rsid w:val="003D1470"/>
    <w:rsid w:val="003D6F31"/>
    <w:rsid w:val="003E0F84"/>
    <w:rsid w:val="003F1253"/>
    <w:rsid w:val="00402465"/>
    <w:rsid w:val="004065CD"/>
    <w:rsid w:val="00413244"/>
    <w:rsid w:val="0042121D"/>
    <w:rsid w:val="00426DF3"/>
    <w:rsid w:val="00430F99"/>
    <w:rsid w:val="00433FA8"/>
    <w:rsid w:val="00434A05"/>
    <w:rsid w:val="00434A6C"/>
    <w:rsid w:val="00437457"/>
    <w:rsid w:val="00437BC4"/>
    <w:rsid w:val="00455D47"/>
    <w:rsid w:val="004615B2"/>
    <w:rsid w:val="0046344D"/>
    <w:rsid w:val="00470BFB"/>
    <w:rsid w:val="00471345"/>
    <w:rsid w:val="004720E6"/>
    <w:rsid w:val="004728F0"/>
    <w:rsid w:val="00476948"/>
    <w:rsid w:val="00476F98"/>
    <w:rsid w:val="00477650"/>
    <w:rsid w:val="00484260"/>
    <w:rsid w:val="004851B0"/>
    <w:rsid w:val="00486B44"/>
    <w:rsid w:val="004920FD"/>
    <w:rsid w:val="004958CD"/>
    <w:rsid w:val="0049606C"/>
    <w:rsid w:val="0049728E"/>
    <w:rsid w:val="00497F3A"/>
    <w:rsid w:val="004A043D"/>
    <w:rsid w:val="004A22EB"/>
    <w:rsid w:val="004A58F1"/>
    <w:rsid w:val="004B03AC"/>
    <w:rsid w:val="004B12CB"/>
    <w:rsid w:val="004B25A9"/>
    <w:rsid w:val="004C719C"/>
    <w:rsid w:val="004C74F1"/>
    <w:rsid w:val="004E059B"/>
    <w:rsid w:val="004E30AE"/>
    <w:rsid w:val="004F0122"/>
    <w:rsid w:val="0050114B"/>
    <w:rsid w:val="005024F9"/>
    <w:rsid w:val="00513059"/>
    <w:rsid w:val="0051484E"/>
    <w:rsid w:val="00514C6D"/>
    <w:rsid w:val="0051625F"/>
    <w:rsid w:val="005166AB"/>
    <w:rsid w:val="00524072"/>
    <w:rsid w:val="00524B38"/>
    <w:rsid w:val="00530823"/>
    <w:rsid w:val="00533A59"/>
    <w:rsid w:val="005422C8"/>
    <w:rsid w:val="00547CFE"/>
    <w:rsid w:val="005524BB"/>
    <w:rsid w:val="00557402"/>
    <w:rsid w:val="005650DC"/>
    <w:rsid w:val="00571513"/>
    <w:rsid w:val="005749E6"/>
    <w:rsid w:val="00575FB6"/>
    <w:rsid w:val="00586D06"/>
    <w:rsid w:val="00587F10"/>
    <w:rsid w:val="005A13AF"/>
    <w:rsid w:val="005A6E71"/>
    <w:rsid w:val="005A705F"/>
    <w:rsid w:val="005B1438"/>
    <w:rsid w:val="005C6144"/>
    <w:rsid w:val="005D1588"/>
    <w:rsid w:val="005D3E15"/>
    <w:rsid w:val="005D411F"/>
    <w:rsid w:val="005D5EF6"/>
    <w:rsid w:val="005D79FB"/>
    <w:rsid w:val="005E0E1E"/>
    <w:rsid w:val="005E1D8A"/>
    <w:rsid w:val="005F13C2"/>
    <w:rsid w:val="00606783"/>
    <w:rsid w:val="00607E91"/>
    <w:rsid w:val="006117E2"/>
    <w:rsid w:val="00617C28"/>
    <w:rsid w:val="00620800"/>
    <w:rsid w:val="00622A1D"/>
    <w:rsid w:val="00623634"/>
    <w:rsid w:val="006261CE"/>
    <w:rsid w:val="0062686A"/>
    <w:rsid w:val="00630FC4"/>
    <w:rsid w:val="00636795"/>
    <w:rsid w:val="00640B56"/>
    <w:rsid w:val="006428C3"/>
    <w:rsid w:val="006466AC"/>
    <w:rsid w:val="00664401"/>
    <w:rsid w:val="00666784"/>
    <w:rsid w:val="00667CC3"/>
    <w:rsid w:val="00671F6D"/>
    <w:rsid w:val="00672E54"/>
    <w:rsid w:val="00673BFF"/>
    <w:rsid w:val="00673F2A"/>
    <w:rsid w:val="0067428D"/>
    <w:rsid w:val="00674307"/>
    <w:rsid w:val="00677E68"/>
    <w:rsid w:val="006807E1"/>
    <w:rsid w:val="00680EC2"/>
    <w:rsid w:val="006824D6"/>
    <w:rsid w:val="00690827"/>
    <w:rsid w:val="0069210A"/>
    <w:rsid w:val="00695511"/>
    <w:rsid w:val="006A1FE2"/>
    <w:rsid w:val="006A5AD2"/>
    <w:rsid w:val="006A5B75"/>
    <w:rsid w:val="006A768A"/>
    <w:rsid w:val="006A7B85"/>
    <w:rsid w:val="006B1C83"/>
    <w:rsid w:val="006B280E"/>
    <w:rsid w:val="006C217F"/>
    <w:rsid w:val="006C32DA"/>
    <w:rsid w:val="006C4B57"/>
    <w:rsid w:val="006C7F18"/>
    <w:rsid w:val="006E2884"/>
    <w:rsid w:val="006F1CD5"/>
    <w:rsid w:val="006F44E9"/>
    <w:rsid w:val="006F5320"/>
    <w:rsid w:val="00701969"/>
    <w:rsid w:val="00703B74"/>
    <w:rsid w:val="00711BE4"/>
    <w:rsid w:val="007124D7"/>
    <w:rsid w:val="007206B3"/>
    <w:rsid w:val="007238FB"/>
    <w:rsid w:val="007309B1"/>
    <w:rsid w:val="00731181"/>
    <w:rsid w:val="00732D2E"/>
    <w:rsid w:val="00734B4F"/>
    <w:rsid w:val="0073668C"/>
    <w:rsid w:val="00737C06"/>
    <w:rsid w:val="00741B18"/>
    <w:rsid w:val="0074706B"/>
    <w:rsid w:val="00764C44"/>
    <w:rsid w:val="00766270"/>
    <w:rsid w:val="00767A44"/>
    <w:rsid w:val="0078174B"/>
    <w:rsid w:val="00785EFA"/>
    <w:rsid w:val="00794372"/>
    <w:rsid w:val="007A3322"/>
    <w:rsid w:val="007B22D5"/>
    <w:rsid w:val="007B33B8"/>
    <w:rsid w:val="007D3C8A"/>
    <w:rsid w:val="007D6979"/>
    <w:rsid w:val="007E04D4"/>
    <w:rsid w:val="007E5431"/>
    <w:rsid w:val="007E59E7"/>
    <w:rsid w:val="007F5F15"/>
    <w:rsid w:val="007F66EB"/>
    <w:rsid w:val="007F77D8"/>
    <w:rsid w:val="00802BDF"/>
    <w:rsid w:val="008041BC"/>
    <w:rsid w:val="008152FE"/>
    <w:rsid w:val="00822803"/>
    <w:rsid w:val="008236BE"/>
    <w:rsid w:val="00831333"/>
    <w:rsid w:val="00831D3D"/>
    <w:rsid w:val="00833BF0"/>
    <w:rsid w:val="0083782E"/>
    <w:rsid w:val="00841725"/>
    <w:rsid w:val="00844FFE"/>
    <w:rsid w:val="0085029C"/>
    <w:rsid w:val="008567A4"/>
    <w:rsid w:val="008576B4"/>
    <w:rsid w:val="008619BD"/>
    <w:rsid w:val="00874EF7"/>
    <w:rsid w:val="00886DFB"/>
    <w:rsid w:val="00887E83"/>
    <w:rsid w:val="008920FF"/>
    <w:rsid w:val="00892CFF"/>
    <w:rsid w:val="008A0C64"/>
    <w:rsid w:val="008A3768"/>
    <w:rsid w:val="008A5BBF"/>
    <w:rsid w:val="008B0B99"/>
    <w:rsid w:val="008B178E"/>
    <w:rsid w:val="008B6CD4"/>
    <w:rsid w:val="008C1565"/>
    <w:rsid w:val="008C1E35"/>
    <w:rsid w:val="008C43AB"/>
    <w:rsid w:val="008C7F2C"/>
    <w:rsid w:val="008D00A1"/>
    <w:rsid w:val="008D0ED9"/>
    <w:rsid w:val="008D3FBC"/>
    <w:rsid w:val="008E1662"/>
    <w:rsid w:val="008F4684"/>
    <w:rsid w:val="008F7077"/>
    <w:rsid w:val="00900267"/>
    <w:rsid w:val="00900877"/>
    <w:rsid w:val="00904427"/>
    <w:rsid w:val="00904A71"/>
    <w:rsid w:val="00904E76"/>
    <w:rsid w:val="00911CC6"/>
    <w:rsid w:val="00912BC8"/>
    <w:rsid w:val="00914EC7"/>
    <w:rsid w:val="009156AD"/>
    <w:rsid w:val="0091652C"/>
    <w:rsid w:val="00921154"/>
    <w:rsid w:val="009212F7"/>
    <w:rsid w:val="00926516"/>
    <w:rsid w:val="00940DD0"/>
    <w:rsid w:val="00943BBE"/>
    <w:rsid w:val="00947081"/>
    <w:rsid w:val="009475B9"/>
    <w:rsid w:val="00951F5D"/>
    <w:rsid w:val="00955948"/>
    <w:rsid w:val="00957D31"/>
    <w:rsid w:val="00962718"/>
    <w:rsid w:val="0097133F"/>
    <w:rsid w:val="0097753D"/>
    <w:rsid w:val="00977AD3"/>
    <w:rsid w:val="0098041C"/>
    <w:rsid w:val="009839BF"/>
    <w:rsid w:val="00984760"/>
    <w:rsid w:val="009850D6"/>
    <w:rsid w:val="00991E0D"/>
    <w:rsid w:val="00994006"/>
    <w:rsid w:val="00994DA6"/>
    <w:rsid w:val="009954C2"/>
    <w:rsid w:val="009A0CA6"/>
    <w:rsid w:val="009A2DCC"/>
    <w:rsid w:val="009A3C4A"/>
    <w:rsid w:val="009A5A91"/>
    <w:rsid w:val="009A6DF0"/>
    <w:rsid w:val="009B33E4"/>
    <w:rsid w:val="009B4FB8"/>
    <w:rsid w:val="009B6A91"/>
    <w:rsid w:val="009B72FA"/>
    <w:rsid w:val="009B73E9"/>
    <w:rsid w:val="009C55FB"/>
    <w:rsid w:val="009C7CD3"/>
    <w:rsid w:val="009D0331"/>
    <w:rsid w:val="009D35C2"/>
    <w:rsid w:val="009E28D0"/>
    <w:rsid w:val="009E4AE8"/>
    <w:rsid w:val="009E5D39"/>
    <w:rsid w:val="00A02FCF"/>
    <w:rsid w:val="00A0535C"/>
    <w:rsid w:val="00A12904"/>
    <w:rsid w:val="00A1343B"/>
    <w:rsid w:val="00A15191"/>
    <w:rsid w:val="00A17DD7"/>
    <w:rsid w:val="00A261E1"/>
    <w:rsid w:val="00A268A2"/>
    <w:rsid w:val="00A27E09"/>
    <w:rsid w:val="00A30945"/>
    <w:rsid w:val="00A35A96"/>
    <w:rsid w:val="00A45551"/>
    <w:rsid w:val="00A45708"/>
    <w:rsid w:val="00A458F1"/>
    <w:rsid w:val="00A46CF3"/>
    <w:rsid w:val="00A533D3"/>
    <w:rsid w:val="00A5556C"/>
    <w:rsid w:val="00A5659E"/>
    <w:rsid w:val="00A616A9"/>
    <w:rsid w:val="00A64AA4"/>
    <w:rsid w:val="00A665F6"/>
    <w:rsid w:val="00A666E0"/>
    <w:rsid w:val="00A90D18"/>
    <w:rsid w:val="00AA2CD5"/>
    <w:rsid w:val="00AA5340"/>
    <w:rsid w:val="00AB4274"/>
    <w:rsid w:val="00AC7946"/>
    <w:rsid w:val="00AD2FDC"/>
    <w:rsid w:val="00AD33BA"/>
    <w:rsid w:val="00AE29B6"/>
    <w:rsid w:val="00AE58E4"/>
    <w:rsid w:val="00AE5ACE"/>
    <w:rsid w:val="00AE7B85"/>
    <w:rsid w:val="00AF3C27"/>
    <w:rsid w:val="00AF5BB9"/>
    <w:rsid w:val="00B0339E"/>
    <w:rsid w:val="00B102C4"/>
    <w:rsid w:val="00B12775"/>
    <w:rsid w:val="00B13BFF"/>
    <w:rsid w:val="00B13F7E"/>
    <w:rsid w:val="00B1706F"/>
    <w:rsid w:val="00B17E6F"/>
    <w:rsid w:val="00B20382"/>
    <w:rsid w:val="00B26469"/>
    <w:rsid w:val="00B300E7"/>
    <w:rsid w:val="00B41B88"/>
    <w:rsid w:val="00B4423E"/>
    <w:rsid w:val="00B46409"/>
    <w:rsid w:val="00B46A6A"/>
    <w:rsid w:val="00B5052E"/>
    <w:rsid w:val="00B56741"/>
    <w:rsid w:val="00B61CA9"/>
    <w:rsid w:val="00B636CE"/>
    <w:rsid w:val="00B6521A"/>
    <w:rsid w:val="00B739F6"/>
    <w:rsid w:val="00B7514B"/>
    <w:rsid w:val="00B80113"/>
    <w:rsid w:val="00B9268F"/>
    <w:rsid w:val="00B97FCA"/>
    <w:rsid w:val="00BA14A8"/>
    <w:rsid w:val="00BA21F0"/>
    <w:rsid w:val="00BA2200"/>
    <w:rsid w:val="00BA505F"/>
    <w:rsid w:val="00BA700D"/>
    <w:rsid w:val="00BC3D46"/>
    <w:rsid w:val="00BC5CF3"/>
    <w:rsid w:val="00BC6194"/>
    <w:rsid w:val="00BD0CEF"/>
    <w:rsid w:val="00BD29AA"/>
    <w:rsid w:val="00BD4BC6"/>
    <w:rsid w:val="00BE02A4"/>
    <w:rsid w:val="00BE3E75"/>
    <w:rsid w:val="00BF1333"/>
    <w:rsid w:val="00BF4B28"/>
    <w:rsid w:val="00BF5407"/>
    <w:rsid w:val="00BF65F4"/>
    <w:rsid w:val="00C03A50"/>
    <w:rsid w:val="00C051E8"/>
    <w:rsid w:val="00C2721A"/>
    <w:rsid w:val="00C32D03"/>
    <w:rsid w:val="00C3361E"/>
    <w:rsid w:val="00C36C52"/>
    <w:rsid w:val="00C4083E"/>
    <w:rsid w:val="00C429EC"/>
    <w:rsid w:val="00C470B5"/>
    <w:rsid w:val="00C53509"/>
    <w:rsid w:val="00C5753F"/>
    <w:rsid w:val="00C63F37"/>
    <w:rsid w:val="00C71857"/>
    <w:rsid w:val="00C73FAB"/>
    <w:rsid w:val="00C75173"/>
    <w:rsid w:val="00C82B3F"/>
    <w:rsid w:val="00C95F14"/>
    <w:rsid w:val="00C9628E"/>
    <w:rsid w:val="00CA2B28"/>
    <w:rsid w:val="00CA33D3"/>
    <w:rsid w:val="00CA390F"/>
    <w:rsid w:val="00CB77CA"/>
    <w:rsid w:val="00CC4841"/>
    <w:rsid w:val="00CD2FCA"/>
    <w:rsid w:val="00CD70EF"/>
    <w:rsid w:val="00CE07B9"/>
    <w:rsid w:val="00CF28E3"/>
    <w:rsid w:val="00CF757D"/>
    <w:rsid w:val="00CF78A7"/>
    <w:rsid w:val="00D00961"/>
    <w:rsid w:val="00D05CAC"/>
    <w:rsid w:val="00D07099"/>
    <w:rsid w:val="00D17B1F"/>
    <w:rsid w:val="00D2293D"/>
    <w:rsid w:val="00D22940"/>
    <w:rsid w:val="00D312C1"/>
    <w:rsid w:val="00D35690"/>
    <w:rsid w:val="00D446AE"/>
    <w:rsid w:val="00D50547"/>
    <w:rsid w:val="00D5304C"/>
    <w:rsid w:val="00D57931"/>
    <w:rsid w:val="00D61BF2"/>
    <w:rsid w:val="00D642DE"/>
    <w:rsid w:val="00D64AFD"/>
    <w:rsid w:val="00D70FA4"/>
    <w:rsid w:val="00D7308E"/>
    <w:rsid w:val="00D73132"/>
    <w:rsid w:val="00D80BD1"/>
    <w:rsid w:val="00D81368"/>
    <w:rsid w:val="00D83CF3"/>
    <w:rsid w:val="00D84602"/>
    <w:rsid w:val="00D86700"/>
    <w:rsid w:val="00D944B0"/>
    <w:rsid w:val="00D95F19"/>
    <w:rsid w:val="00D97B19"/>
    <w:rsid w:val="00DA1BEE"/>
    <w:rsid w:val="00DB7FF2"/>
    <w:rsid w:val="00DC3B69"/>
    <w:rsid w:val="00DD3011"/>
    <w:rsid w:val="00DE1725"/>
    <w:rsid w:val="00DF5CAF"/>
    <w:rsid w:val="00E00966"/>
    <w:rsid w:val="00E021A1"/>
    <w:rsid w:val="00E03408"/>
    <w:rsid w:val="00E07935"/>
    <w:rsid w:val="00E1732A"/>
    <w:rsid w:val="00E17695"/>
    <w:rsid w:val="00E27182"/>
    <w:rsid w:val="00E276E3"/>
    <w:rsid w:val="00E3397C"/>
    <w:rsid w:val="00E35286"/>
    <w:rsid w:val="00E3559A"/>
    <w:rsid w:val="00E4324E"/>
    <w:rsid w:val="00E433CE"/>
    <w:rsid w:val="00E4475A"/>
    <w:rsid w:val="00E450D4"/>
    <w:rsid w:val="00E457F0"/>
    <w:rsid w:val="00E521CA"/>
    <w:rsid w:val="00E52DE6"/>
    <w:rsid w:val="00E558DE"/>
    <w:rsid w:val="00E57C14"/>
    <w:rsid w:val="00E65050"/>
    <w:rsid w:val="00E67468"/>
    <w:rsid w:val="00E72FC3"/>
    <w:rsid w:val="00E73239"/>
    <w:rsid w:val="00E90587"/>
    <w:rsid w:val="00E90829"/>
    <w:rsid w:val="00E913B0"/>
    <w:rsid w:val="00E93DB7"/>
    <w:rsid w:val="00E94225"/>
    <w:rsid w:val="00E9590E"/>
    <w:rsid w:val="00E97ED9"/>
    <w:rsid w:val="00EA5D9F"/>
    <w:rsid w:val="00EA7E3F"/>
    <w:rsid w:val="00EB32B7"/>
    <w:rsid w:val="00EC529D"/>
    <w:rsid w:val="00EC684C"/>
    <w:rsid w:val="00ED624A"/>
    <w:rsid w:val="00EE49A0"/>
    <w:rsid w:val="00EE566E"/>
    <w:rsid w:val="00EF0D46"/>
    <w:rsid w:val="00EF2246"/>
    <w:rsid w:val="00EF2C91"/>
    <w:rsid w:val="00EF6D38"/>
    <w:rsid w:val="00F017DB"/>
    <w:rsid w:val="00F02443"/>
    <w:rsid w:val="00F0435C"/>
    <w:rsid w:val="00F06A2F"/>
    <w:rsid w:val="00F10D7B"/>
    <w:rsid w:val="00F229DE"/>
    <w:rsid w:val="00F2661D"/>
    <w:rsid w:val="00F40813"/>
    <w:rsid w:val="00F527A4"/>
    <w:rsid w:val="00F54FBE"/>
    <w:rsid w:val="00F76A4A"/>
    <w:rsid w:val="00F77F19"/>
    <w:rsid w:val="00F77F9D"/>
    <w:rsid w:val="00F816E1"/>
    <w:rsid w:val="00F81E79"/>
    <w:rsid w:val="00F859AB"/>
    <w:rsid w:val="00F8659E"/>
    <w:rsid w:val="00F9453E"/>
    <w:rsid w:val="00FA2290"/>
    <w:rsid w:val="00FA434C"/>
    <w:rsid w:val="00FB043D"/>
    <w:rsid w:val="00FB40E9"/>
    <w:rsid w:val="00FB7121"/>
    <w:rsid w:val="00FC237E"/>
    <w:rsid w:val="00FC4D44"/>
    <w:rsid w:val="00FC55C0"/>
    <w:rsid w:val="00FC6029"/>
    <w:rsid w:val="00FD3467"/>
    <w:rsid w:val="00FD5BE2"/>
    <w:rsid w:val="00FE139C"/>
    <w:rsid w:val="00FE2E67"/>
    <w:rsid w:val="00FE5A08"/>
    <w:rsid w:val="00FF2652"/>
    <w:rsid w:val="00FF4213"/>
    <w:rsid w:val="00FF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C159"/>
  <w15:chartTrackingRefBased/>
  <w15:docId w15:val="{BF551082-9AF0-4819-B224-B89CF8DF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
    <w:name w:val="as"/>
    <w:basedOn w:val="DefaultParagraphFont"/>
    <w:rsid w:val="00A45708"/>
  </w:style>
  <w:style w:type="paragraph" w:customStyle="1" w:styleId="al">
    <w:name w:val="al"/>
    <w:basedOn w:val="Normal"/>
    <w:rsid w:val="00FA4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FA434C"/>
  </w:style>
  <w:style w:type="character" w:customStyle="1" w:styleId="z">
    <w:name w:val="z"/>
    <w:basedOn w:val="DefaultParagraphFont"/>
    <w:rsid w:val="00FA434C"/>
  </w:style>
  <w:style w:type="paragraph" w:customStyle="1" w:styleId="bn">
    <w:name w:val="bn"/>
    <w:basedOn w:val="Normal"/>
    <w:rsid w:val="008B6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g">
    <w:name w:val="ag"/>
    <w:basedOn w:val="DefaultParagraphFont"/>
    <w:rsid w:val="008B6CD4"/>
  </w:style>
  <w:style w:type="paragraph" w:customStyle="1" w:styleId="bp">
    <w:name w:val="bp"/>
    <w:basedOn w:val="Normal"/>
    <w:rsid w:val="008B6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6CD4"/>
    <w:rPr>
      <w:color w:val="0000FF"/>
      <w:u w:val="single"/>
    </w:rPr>
  </w:style>
  <w:style w:type="paragraph" w:styleId="Revision">
    <w:name w:val="Revision"/>
    <w:hidden/>
    <w:uiPriority w:val="99"/>
    <w:semiHidden/>
    <w:rsid w:val="005524BB"/>
    <w:pPr>
      <w:spacing w:after="0" w:line="240" w:lineRule="auto"/>
    </w:pPr>
  </w:style>
  <w:style w:type="paragraph" w:styleId="NormalWeb">
    <w:name w:val="Normal (Web)"/>
    <w:basedOn w:val="Normal"/>
    <w:uiPriority w:val="99"/>
    <w:semiHidden/>
    <w:unhideWhenUsed/>
    <w:rsid w:val="00D97B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00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877"/>
  </w:style>
  <w:style w:type="paragraph" w:styleId="Footer">
    <w:name w:val="footer"/>
    <w:basedOn w:val="Normal"/>
    <w:link w:val="FooterChar"/>
    <w:uiPriority w:val="99"/>
    <w:unhideWhenUsed/>
    <w:rsid w:val="00900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877"/>
  </w:style>
  <w:style w:type="character" w:styleId="CommentReference">
    <w:name w:val="annotation reference"/>
    <w:basedOn w:val="DefaultParagraphFont"/>
    <w:uiPriority w:val="99"/>
    <w:semiHidden/>
    <w:unhideWhenUsed/>
    <w:rsid w:val="00BA21F0"/>
    <w:rPr>
      <w:sz w:val="16"/>
      <w:szCs w:val="16"/>
    </w:rPr>
  </w:style>
  <w:style w:type="paragraph" w:styleId="CommentText">
    <w:name w:val="annotation text"/>
    <w:basedOn w:val="Normal"/>
    <w:link w:val="CommentTextChar"/>
    <w:uiPriority w:val="99"/>
    <w:unhideWhenUsed/>
    <w:rsid w:val="00BA21F0"/>
    <w:pPr>
      <w:spacing w:line="240" w:lineRule="auto"/>
    </w:pPr>
    <w:rPr>
      <w:sz w:val="20"/>
      <w:szCs w:val="20"/>
    </w:rPr>
  </w:style>
  <w:style w:type="character" w:customStyle="1" w:styleId="CommentTextChar">
    <w:name w:val="Comment Text Char"/>
    <w:basedOn w:val="DefaultParagraphFont"/>
    <w:link w:val="CommentText"/>
    <w:uiPriority w:val="99"/>
    <w:rsid w:val="00BA21F0"/>
    <w:rPr>
      <w:sz w:val="20"/>
      <w:szCs w:val="20"/>
    </w:rPr>
  </w:style>
  <w:style w:type="paragraph" w:styleId="CommentSubject">
    <w:name w:val="annotation subject"/>
    <w:basedOn w:val="CommentText"/>
    <w:next w:val="CommentText"/>
    <w:link w:val="CommentSubjectChar"/>
    <w:uiPriority w:val="99"/>
    <w:semiHidden/>
    <w:unhideWhenUsed/>
    <w:rsid w:val="00BA21F0"/>
    <w:rPr>
      <w:b/>
      <w:bCs/>
    </w:rPr>
  </w:style>
  <w:style w:type="character" w:customStyle="1" w:styleId="CommentSubjectChar">
    <w:name w:val="Comment Subject Char"/>
    <w:basedOn w:val="CommentTextChar"/>
    <w:link w:val="CommentSubject"/>
    <w:uiPriority w:val="99"/>
    <w:semiHidden/>
    <w:rsid w:val="00BA21F0"/>
    <w:rPr>
      <w:b/>
      <w:bCs/>
      <w:sz w:val="20"/>
      <w:szCs w:val="20"/>
    </w:rPr>
  </w:style>
  <w:style w:type="paragraph" w:customStyle="1" w:styleId="ce">
    <w:name w:val="ce"/>
    <w:basedOn w:val="Normal"/>
    <w:rsid w:val="006F1C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g">
    <w:name w:val="cg"/>
    <w:basedOn w:val="DefaultParagraphFont"/>
    <w:rsid w:val="006F1CD5"/>
  </w:style>
  <w:style w:type="character" w:customStyle="1" w:styleId="bo">
    <w:name w:val="bo"/>
    <w:basedOn w:val="DefaultParagraphFont"/>
    <w:rsid w:val="006F1CD5"/>
  </w:style>
  <w:style w:type="paragraph" w:customStyle="1" w:styleId="ch">
    <w:name w:val="ch"/>
    <w:basedOn w:val="Normal"/>
    <w:rsid w:val="006F1C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
    <w:name w:val="ci"/>
    <w:basedOn w:val="DefaultParagraphFont"/>
    <w:rsid w:val="006F1CD5"/>
  </w:style>
  <w:style w:type="character" w:customStyle="1" w:styleId="bd">
    <w:name w:val="bd"/>
    <w:basedOn w:val="DefaultParagraphFont"/>
    <w:rsid w:val="0032509D"/>
  </w:style>
  <w:style w:type="character" w:styleId="UnresolvedMention">
    <w:name w:val="Unresolved Mention"/>
    <w:basedOn w:val="DefaultParagraphFont"/>
    <w:uiPriority w:val="99"/>
    <w:semiHidden/>
    <w:unhideWhenUsed/>
    <w:rsid w:val="00530823"/>
    <w:rPr>
      <w:color w:val="605E5C"/>
      <w:shd w:val="clear" w:color="auto" w:fill="E1DFDD"/>
    </w:rPr>
  </w:style>
  <w:style w:type="character" w:customStyle="1" w:styleId="i">
    <w:name w:val="i"/>
    <w:basedOn w:val="DefaultParagraphFont"/>
    <w:rsid w:val="00D17B1F"/>
  </w:style>
  <w:style w:type="paragraph" w:styleId="BalloonText">
    <w:name w:val="Balloon Text"/>
    <w:basedOn w:val="Normal"/>
    <w:link w:val="BalloonTextChar"/>
    <w:uiPriority w:val="99"/>
    <w:semiHidden/>
    <w:unhideWhenUsed/>
    <w:rsid w:val="00205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1336">
      <w:bodyDiv w:val="1"/>
      <w:marLeft w:val="0"/>
      <w:marRight w:val="0"/>
      <w:marTop w:val="0"/>
      <w:marBottom w:val="0"/>
      <w:divBdr>
        <w:top w:val="none" w:sz="0" w:space="0" w:color="auto"/>
        <w:left w:val="none" w:sz="0" w:space="0" w:color="auto"/>
        <w:bottom w:val="none" w:sz="0" w:space="0" w:color="auto"/>
        <w:right w:val="none" w:sz="0" w:space="0" w:color="auto"/>
      </w:divBdr>
    </w:div>
    <w:div w:id="240146024">
      <w:bodyDiv w:val="1"/>
      <w:marLeft w:val="0"/>
      <w:marRight w:val="0"/>
      <w:marTop w:val="0"/>
      <w:marBottom w:val="0"/>
      <w:divBdr>
        <w:top w:val="none" w:sz="0" w:space="0" w:color="auto"/>
        <w:left w:val="none" w:sz="0" w:space="0" w:color="auto"/>
        <w:bottom w:val="none" w:sz="0" w:space="0" w:color="auto"/>
        <w:right w:val="none" w:sz="0" w:space="0" w:color="auto"/>
      </w:divBdr>
    </w:div>
    <w:div w:id="520122561">
      <w:bodyDiv w:val="1"/>
      <w:marLeft w:val="0"/>
      <w:marRight w:val="0"/>
      <w:marTop w:val="0"/>
      <w:marBottom w:val="0"/>
      <w:divBdr>
        <w:top w:val="none" w:sz="0" w:space="0" w:color="auto"/>
        <w:left w:val="none" w:sz="0" w:space="0" w:color="auto"/>
        <w:bottom w:val="none" w:sz="0" w:space="0" w:color="auto"/>
        <w:right w:val="none" w:sz="0" w:space="0" w:color="auto"/>
      </w:divBdr>
    </w:div>
    <w:div w:id="861822457">
      <w:bodyDiv w:val="1"/>
      <w:marLeft w:val="0"/>
      <w:marRight w:val="0"/>
      <w:marTop w:val="0"/>
      <w:marBottom w:val="0"/>
      <w:divBdr>
        <w:top w:val="none" w:sz="0" w:space="0" w:color="auto"/>
        <w:left w:val="none" w:sz="0" w:space="0" w:color="auto"/>
        <w:bottom w:val="none" w:sz="0" w:space="0" w:color="auto"/>
        <w:right w:val="none" w:sz="0" w:space="0" w:color="auto"/>
      </w:divBdr>
    </w:div>
    <w:div w:id="951934723">
      <w:bodyDiv w:val="1"/>
      <w:marLeft w:val="0"/>
      <w:marRight w:val="0"/>
      <w:marTop w:val="0"/>
      <w:marBottom w:val="0"/>
      <w:divBdr>
        <w:top w:val="none" w:sz="0" w:space="0" w:color="auto"/>
        <w:left w:val="none" w:sz="0" w:space="0" w:color="auto"/>
        <w:bottom w:val="none" w:sz="0" w:space="0" w:color="auto"/>
        <w:right w:val="none" w:sz="0" w:space="0" w:color="auto"/>
      </w:divBdr>
    </w:div>
    <w:div w:id="954092621">
      <w:bodyDiv w:val="1"/>
      <w:marLeft w:val="0"/>
      <w:marRight w:val="0"/>
      <w:marTop w:val="0"/>
      <w:marBottom w:val="0"/>
      <w:divBdr>
        <w:top w:val="none" w:sz="0" w:space="0" w:color="auto"/>
        <w:left w:val="none" w:sz="0" w:space="0" w:color="auto"/>
        <w:bottom w:val="none" w:sz="0" w:space="0" w:color="auto"/>
        <w:right w:val="none" w:sz="0" w:space="0" w:color="auto"/>
      </w:divBdr>
    </w:div>
    <w:div w:id="1843858974">
      <w:bodyDiv w:val="1"/>
      <w:marLeft w:val="0"/>
      <w:marRight w:val="0"/>
      <w:marTop w:val="0"/>
      <w:marBottom w:val="0"/>
      <w:divBdr>
        <w:top w:val="none" w:sz="0" w:space="0" w:color="auto"/>
        <w:left w:val="none" w:sz="0" w:space="0" w:color="auto"/>
        <w:bottom w:val="none" w:sz="0" w:space="0" w:color="auto"/>
        <w:right w:val="none" w:sz="0" w:space="0" w:color="auto"/>
      </w:divBdr>
    </w:div>
    <w:div w:id="20162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enbycapit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idgecrestplc.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22" ma:contentTypeDescription="Create a new document." ma:contentTypeScope="" ma:versionID="bd41f5db3baaaaf9454551fdd23972f0">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fda17f296f07dac3eaaaff927dcf188f"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38613cf-dcbd-4d1f-a98a-ac1dab320160}" ma:internalName="TaxCatchAll" ma:showField="CatchAllData" ma:web="408f9518-7230-4f9b-ad14-69b2885d9a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47db20a-6f9b-4f44-af6c-da7c85cf1e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2098-09-01T17:10:55+00:00</_dlc_ExpireDate>
    <_ip_UnifiedCompliancePolicyUIAction xmlns="http://schemas.microsoft.com/sharepoint/v3" xsi:nil="true"/>
    <_ip_UnifiedCompliancePolicyProperties xmlns="http://schemas.microsoft.com/sharepoint/v3" xsi:nil="true"/>
    <lcf76f155ced4ddcb4097134ff3c332f xmlns="8700505b-58b0-4025-b1b1-49349b622e8b">
      <Terms xmlns="http://schemas.microsoft.com/office/infopath/2007/PartnerControls"/>
    </lcf76f155ced4ddcb4097134ff3c332f>
    <TaxCatchAll xmlns="408f9518-7230-4f9b-ad14-69b2885d9a49" xsi:nil="true"/>
  </documentManagement>
</p:properties>
</file>

<file path=customXml/itemProps1.xml><?xml version="1.0" encoding="utf-8"?>
<ds:datastoreItem xmlns:ds="http://schemas.openxmlformats.org/officeDocument/2006/customXml" ds:itemID="{FE07940D-A8D6-497F-A1A2-51B93F846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D783A-8AD2-440E-88F5-85F77BC5D610}">
  <ds:schemaRefs>
    <ds:schemaRef ds:uri="http://schemas.openxmlformats.org/officeDocument/2006/bibliography"/>
  </ds:schemaRefs>
</ds:datastoreItem>
</file>

<file path=customXml/itemProps3.xml><?xml version="1.0" encoding="utf-8"?>
<ds:datastoreItem xmlns:ds="http://schemas.openxmlformats.org/officeDocument/2006/customXml" ds:itemID="{716CA42F-3483-480E-A880-192EAF6ACF0C}">
  <ds:schemaRefs>
    <ds:schemaRef ds:uri="http://schemas.microsoft.com/sharepoint/v3/contenttype/forms"/>
  </ds:schemaRefs>
</ds:datastoreItem>
</file>

<file path=customXml/itemProps4.xml><?xml version="1.0" encoding="utf-8"?>
<ds:datastoreItem xmlns:ds="http://schemas.openxmlformats.org/officeDocument/2006/customXml" ds:itemID="{B9758960-C092-4927-900F-89DB13E528BB}">
  <ds:schemaRefs>
    <ds:schemaRef ds:uri="http://schemas.microsoft.com/office/2006/metadata/properties"/>
    <ds:schemaRef ds:uri="http://schemas.microsoft.com/office/infopath/2007/PartnerControls"/>
    <ds:schemaRef ds:uri="http://schemas.microsoft.com/sharepoint/v3"/>
    <ds:schemaRef ds:uri="8700505b-58b0-4025-b1b1-49349b622e8b"/>
    <ds:schemaRef ds:uri="408f9518-7230-4f9b-ad14-69b2885d9a4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Links>
    <vt:vector size="12" baseType="variant">
      <vt:variant>
        <vt:i4>3539006</vt:i4>
      </vt:variant>
      <vt:variant>
        <vt:i4>3</vt:i4>
      </vt:variant>
      <vt:variant>
        <vt:i4>0</vt:i4>
      </vt:variant>
      <vt:variant>
        <vt:i4>5</vt:i4>
      </vt:variant>
      <vt:variant>
        <vt:lpwstr>http://www.allenbycapital.com/</vt:lpwstr>
      </vt:variant>
      <vt:variant>
        <vt:lpwstr/>
      </vt:variant>
      <vt:variant>
        <vt:i4>4456449</vt:i4>
      </vt:variant>
      <vt:variant>
        <vt:i4>0</vt:i4>
      </vt:variant>
      <vt:variant>
        <vt:i4>0</vt:i4>
      </vt:variant>
      <vt:variant>
        <vt:i4>5</vt:i4>
      </vt:variant>
      <vt:variant>
        <vt:lpwstr>http://www.ridgecrestplc.com/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Kirchner</dc:creator>
  <cp:keywords/>
  <dc:description/>
  <cp:lastModifiedBy>James Normand</cp:lastModifiedBy>
  <cp:revision>3</cp:revision>
  <cp:lastPrinted>2022-09-08T10:16:00Z</cp:lastPrinted>
  <dcterms:created xsi:type="dcterms:W3CDTF">2023-09-21T14:57:00Z</dcterms:created>
  <dcterms:modified xsi:type="dcterms:W3CDTF">2023-09-21T15:08:00Z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/sites/CompanyData/Shared Documents</vt:lpwstr>
  </property>
  <property fmtid="{D5CDD505-2E9C-101B-9397-08002B2CF9AE}" pid="3" name="ContentTypeId">
    <vt:lpwstr>0x010100E8C7B911F907344CBA8B01A70642EC54</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5" name="MediaServiceImageTags">
    <vt:lpwstr/>
  </property>
</Properties>
</file>